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10DE" w14:textId="77777777" w:rsidR="00596DC3" w:rsidRDefault="00596DC3">
      <w:pPr>
        <w:rPr>
          <w:rFonts w:hint="eastAsia"/>
        </w:rPr>
      </w:pPr>
      <w:r>
        <w:rPr>
          <w:rFonts w:hint="eastAsia"/>
        </w:rPr>
        <w:t>镰刀把的拼音：lián dāo bǎ</w:t>
      </w:r>
    </w:p>
    <w:p w14:paraId="6EB1EE63" w14:textId="77777777" w:rsidR="00596DC3" w:rsidRDefault="00596DC3">
      <w:pPr>
        <w:rPr>
          <w:rFonts w:hint="eastAsia"/>
        </w:rPr>
      </w:pPr>
      <w:r>
        <w:rPr>
          <w:rFonts w:hint="eastAsia"/>
        </w:rPr>
        <w:t>在中国的传统农具中，镰刀占据着不可或缺的位置。它的结构简单却极为实用，是农民们收割作物的好帮手。而镰刀的组成部分中，“镰刀把”作为握持的部分，对于使用者来说至关重要。在汉语中，镰刀把的拼音是“lián dāo bǎ”，这三个音节组合在一起，简短有力，恰如其分地描绘了这件工具的本质。</w:t>
      </w:r>
    </w:p>
    <w:p w14:paraId="6D38AC8F" w14:textId="77777777" w:rsidR="00596DC3" w:rsidRDefault="00596DC3">
      <w:pPr>
        <w:rPr>
          <w:rFonts w:hint="eastAsia"/>
        </w:rPr>
      </w:pPr>
    </w:p>
    <w:p w14:paraId="7A5EC5A5" w14:textId="77777777" w:rsidR="00596DC3" w:rsidRDefault="00596DC3">
      <w:pPr>
        <w:rPr>
          <w:rFonts w:hint="eastAsia"/>
        </w:rPr>
      </w:pPr>
      <w:r>
        <w:rPr>
          <w:rFonts w:hint="eastAsia"/>
        </w:rPr>
        <w:t>历史渊源</w:t>
      </w:r>
    </w:p>
    <w:p w14:paraId="3316DB57" w14:textId="77777777" w:rsidR="00596DC3" w:rsidRDefault="00596DC3">
      <w:pPr>
        <w:rPr>
          <w:rFonts w:hint="eastAsia"/>
        </w:rPr>
      </w:pPr>
      <w:r>
        <w:rPr>
          <w:rFonts w:hint="eastAsia"/>
        </w:rPr>
        <w:t>从远古时期开始，人类就已经懂得利用石器进行简单的收割活动。随着时间的推移和技术的发展，金属工具逐渐取代了原始的石制工具。到了春秋战国时期，铁制农具开始普及，其中就包括了我们所说的镰刀。镰刀把的设计也经历了不断的演变，以适应不同的作业需求和人体工程学原理。早期的镰刀把手多为木质，直接与刀刃相连，后来为了提高效率和舒适度，人们开始精心设计把手的形状和材质。</w:t>
      </w:r>
    </w:p>
    <w:p w14:paraId="2A09B16B" w14:textId="77777777" w:rsidR="00596DC3" w:rsidRDefault="00596DC3">
      <w:pPr>
        <w:rPr>
          <w:rFonts w:hint="eastAsia"/>
        </w:rPr>
      </w:pPr>
    </w:p>
    <w:p w14:paraId="75953522" w14:textId="77777777" w:rsidR="00596DC3" w:rsidRDefault="00596DC3">
      <w:pPr>
        <w:rPr>
          <w:rFonts w:hint="eastAsia"/>
        </w:rPr>
      </w:pPr>
      <w:r>
        <w:rPr>
          <w:rFonts w:hint="eastAsia"/>
        </w:rPr>
        <w:t>构造与材料</w:t>
      </w:r>
    </w:p>
    <w:p w14:paraId="68950EB5" w14:textId="77777777" w:rsidR="00596DC3" w:rsidRDefault="00596DC3">
      <w:pPr>
        <w:rPr>
          <w:rFonts w:hint="eastAsia"/>
        </w:rPr>
      </w:pPr>
      <w:r>
        <w:rPr>
          <w:rFonts w:hint="eastAsia"/>
        </w:rPr>
        <w:t>传统的镰刀把通常由坚硬的木材制成，如榆木、枣木等，这些木材不仅结实耐用，而且具有良好的弹性和韧性，能够承受长时间的劳作而不易损坏。现代的一些镰刀则采用了合成材料或金属来制作把手，这不仅减轻了重量，还增强了耐久性。镰刀把的长度一般根据人的身高和使用习惯而定，确保使用者在操作时手臂可以自然弯曲，减少疲劳感。有些高级别的镰刀还会在把手表面添加防滑纹理或者包裹橡胶层，进一步提升握持的安全性和舒适度。</w:t>
      </w:r>
    </w:p>
    <w:p w14:paraId="05E83EC2" w14:textId="77777777" w:rsidR="00596DC3" w:rsidRDefault="00596DC3">
      <w:pPr>
        <w:rPr>
          <w:rFonts w:hint="eastAsia"/>
        </w:rPr>
      </w:pPr>
    </w:p>
    <w:p w14:paraId="0A97A057" w14:textId="77777777" w:rsidR="00596DC3" w:rsidRDefault="00596DC3">
      <w:pPr>
        <w:rPr>
          <w:rFonts w:hint="eastAsia"/>
        </w:rPr>
      </w:pPr>
      <w:r>
        <w:rPr>
          <w:rFonts w:hint="eastAsia"/>
        </w:rPr>
        <w:t>文化意义</w:t>
      </w:r>
    </w:p>
    <w:p w14:paraId="65513B12" w14:textId="77777777" w:rsidR="00596DC3" w:rsidRDefault="00596DC3">
      <w:pPr>
        <w:rPr>
          <w:rFonts w:hint="eastAsia"/>
        </w:rPr>
      </w:pPr>
      <w:r>
        <w:rPr>
          <w:rFonts w:hint="eastAsia"/>
        </w:rPr>
        <w:t>镰刀不仅仅是一件农具，它在中国的文化中也有着深刻的象征意义。在中国传统绘画和文学作品里，镰刀常常被用来表现田园生活的宁静与和谐。特别是在一些描写乡村风光的诗句中，镰刀的身影总是伴随着丰收的喜悦出现。镰刀把作为整个工具的一部分，虽然看似平凡无奇，但它连接着人与土地，承载着人们对美好生活的向往。因此，在某些地区，老一辈人还会将自家祖传下来的镰刀视为珍贵之物，代代相传。</w:t>
      </w:r>
    </w:p>
    <w:p w14:paraId="4A2CFAE8" w14:textId="77777777" w:rsidR="00596DC3" w:rsidRDefault="00596DC3">
      <w:pPr>
        <w:rPr>
          <w:rFonts w:hint="eastAsia"/>
        </w:rPr>
      </w:pPr>
    </w:p>
    <w:p w14:paraId="07C203C3" w14:textId="77777777" w:rsidR="00596DC3" w:rsidRDefault="00596DC3">
      <w:pPr>
        <w:rPr>
          <w:rFonts w:hint="eastAsia"/>
        </w:rPr>
      </w:pPr>
      <w:r>
        <w:rPr>
          <w:rFonts w:hint="eastAsia"/>
        </w:rPr>
        <w:t>未来发展</w:t>
      </w:r>
    </w:p>
    <w:p w14:paraId="6053255F" w14:textId="77777777" w:rsidR="00596DC3" w:rsidRDefault="00596DC3">
      <w:pPr>
        <w:rPr>
          <w:rFonts w:hint="eastAsia"/>
        </w:rPr>
      </w:pPr>
      <w:r>
        <w:rPr>
          <w:rFonts w:hint="eastAsia"/>
        </w:rPr>
        <w:t>尽管现代农业机械化程度不断提高，但镰刀并未完全退出历史舞台。对于那些规模较小的家庭农场或是不适合大型机械作业的特殊地形，镰刀依然是不可或缺的工具。未来，随着新材料的应用以及人体工程学研究的深入，镰刀及其把手的设计将会更加人性化，既保留传统工艺的精髓，又融入现代科技的创新元素。无论时代如何变迁，镰刀所代表的那种贴近大地、辛勤劳作的精神永远不会过时。</w:t>
      </w:r>
    </w:p>
    <w:p w14:paraId="1AF0554A" w14:textId="77777777" w:rsidR="00596DC3" w:rsidRDefault="00596DC3">
      <w:pPr>
        <w:rPr>
          <w:rFonts w:hint="eastAsia"/>
        </w:rPr>
      </w:pPr>
    </w:p>
    <w:p w14:paraId="7B4B78CC" w14:textId="77777777" w:rsidR="00596DC3" w:rsidRDefault="00596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9554F" w14:textId="1104AC1C" w:rsidR="000B4F00" w:rsidRDefault="000B4F00"/>
    <w:sectPr w:rsidR="000B4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00"/>
    <w:rsid w:val="000B4F00"/>
    <w:rsid w:val="002D0BB4"/>
    <w:rsid w:val="0059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E7A46-1001-4094-A970-3B28A3AA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