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5C055" w14:textId="77777777" w:rsidR="00761F71" w:rsidRDefault="00761F71">
      <w:pPr>
        <w:rPr>
          <w:rFonts w:hint="eastAsia"/>
        </w:rPr>
      </w:pPr>
      <w:r>
        <w:rPr>
          <w:rFonts w:hint="eastAsia"/>
        </w:rPr>
        <w:t>镜霞的拼音</w:t>
      </w:r>
    </w:p>
    <w:p w14:paraId="119639CC" w14:textId="77777777" w:rsidR="00761F71" w:rsidRDefault="00761F71">
      <w:pPr>
        <w:rPr>
          <w:rFonts w:hint="eastAsia"/>
        </w:rPr>
      </w:pPr>
      <w:r>
        <w:rPr>
          <w:rFonts w:hint="eastAsia"/>
        </w:rPr>
        <w:t>镜霞，“jìng xiá”，这个词语可能对许多人来说并不常见，它并非现代汉语中的常用词汇。然而，当我们深入探究其背后的文化意义与美学价值时，便会发现这是一个充满诗意和意境的词语。镜霞通常被用来形容如镜面般平静的水面反射出的美丽云霞，给人一种宁静而壮观的感受。</w:t>
      </w:r>
    </w:p>
    <w:p w14:paraId="25FE48B3" w14:textId="77777777" w:rsidR="00761F71" w:rsidRDefault="00761F71">
      <w:pPr>
        <w:rPr>
          <w:rFonts w:hint="eastAsia"/>
        </w:rPr>
      </w:pPr>
    </w:p>
    <w:p w14:paraId="1F145231" w14:textId="77777777" w:rsidR="00761F71" w:rsidRDefault="00761F71">
      <w:pPr>
        <w:rPr>
          <w:rFonts w:hint="eastAsia"/>
        </w:rPr>
      </w:pPr>
      <w:r>
        <w:rPr>
          <w:rFonts w:hint="eastAsia"/>
        </w:rPr>
        <w:t>文化背景与意义</w:t>
      </w:r>
    </w:p>
    <w:p w14:paraId="46E2FA89" w14:textId="77777777" w:rsidR="00761F71" w:rsidRDefault="00761F71">
      <w:pPr>
        <w:rPr>
          <w:rFonts w:hint="eastAsia"/>
        </w:rPr>
      </w:pPr>
      <w:r>
        <w:rPr>
          <w:rFonts w:hint="eastAsia"/>
        </w:rPr>
        <w:t>在中国传统文化中，镜子不仅是日常用品，更是具有深厚象征意义的文化符号。古人常以“镜”比喻人的心灵或道德标准，认为心应如明镜，不藏尘埃。而“霞”则代表着自然界的壮丽景象，特别是早晨或傍晚时分，天空中色彩斑斓、变幻莫测的彩霞。将两者结合，“镜霞”不仅描绘了一幅美丽的自然画面，还蕴含了深邃的文化内涵。</w:t>
      </w:r>
    </w:p>
    <w:p w14:paraId="298D0634" w14:textId="77777777" w:rsidR="00761F71" w:rsidRDefault="00761F71">
      <w:pPr>
        <w:rPr>
          <w:rFonts w:hint="eastAsia"/>
        </w:rPr>
      </w:pPr>
    </w:p>
    <w:p w14:paraId="389E27D0" w14:textId="77777777" w:rsidR="00761F71" w:rsidRDefault="00761F71">
      <w:pPr>
        <w:rPr>
          <w:rFonts w:hint="eastAsia"/>
        </w:rPr>
      </w:pPr>
      <w:r>
        <w:rPr>
          <w:rFonts w:hint="eastAsia"/>
        </w:rPr>
        <w:t>艺术表现形式</w:t>
      </w:r>
    </w:p>
    <w:p w14:paraId="53A46785" w14:textId="77777777" w:rsidR="00761F71" w:rsidRDefault="00761F71">
      <w:pPr>
        <w:rPr>
          <w:rFonts w:hint="eastAsia"/>
        </w:rPr>
      </w:pPr>
      <w:r>
        <w:rPr>
          <w:rFonts w:hint="eastAsia"/>
        </w:rPr>
        <w:t>在绘画艺术中，“镜霞”是画家们钟爱的主题之一。艺术家们通过细腻的笔触和丰富的色彩来捕捉这一瞬间的美好，试图将短暂而绚烂的美景永恒地定格在画布上。无论是传统的水墨画还是现代油画，都能见到以“镜霞”为主题的优秀作品。这些作品不仅仅是对自然景色的再现，更是一种情感和精神世界的表达。</w:t>
      </w:r>
    </w:p>
    <w:p w14:paraId="3904D49E" w14:textId="77777777" w:rsidR="00761F71" w:rsidRDefault="00761F71">
      <w:pPr>
        <w:rPr>
          <w:rFonts w:hint="eastAsia"/>
        </w:rPr>
      </w:pPr>
    </w:p>
    <w:p w14:paraId="63C7BF6F" w14:textId="77777777" w:rsidR="00761F71" w:rsidRDefault="00761F71">
      <w:pPr>
        <w:rPr>
          <w:rFonts w:hint="eastAsia"/>
        </w:rPr>
      </w:pPr>
      <w:r>
        <w:rPr>
          <w:rFonts w:hint="eastAsia"/>
        </w:rPr>
        <w:t>文学中的应用</w:t>
      </w:r>
    </w:p>
    <w:p w14:paraId="07538A3F" w14:textId="77777777" w:rsidR="00761F71" w:rsidRDefault="00761F71">
      <w:pPr>
        <w:rPr>
          <w:rFonts w:hint="eastAsia"/>
        </w:rPr>
      </w:pPr>
      <w:r>
        <w:rPr>
          <w:rFonts w:hint="eastAsia"/>
        </w:rPr>
        <w:t>除了视觉艺术外，“镜霞”在文学作品中也占有一席之地。许多诗人和作家喜欢用“镜霞”作为意象，借以抒发自己的情感或是描绘故事场景。例如，在古诗词中，不乏以“镜霞”为灵感来源的诗句，它们以其独特的魅力吸引着读者，让人沉浸在那片宁静而又壮丽的世界里。</w:t>
      </w:r>
    </w:p>
    <w:p w14:paraId="1EDBE0B0" w14:textId="77777777" w:rsidR="00761F71" w:rsidRDefault="00761F71">
      <w:pPr>
        <w:rPr>
          <w:rFonts w:hint="eastAsia"/>
        </w:rPr>
      </w:pPr>
    </w:p>
    <w:p w14:paraId="7710497D" w14:textId="77777777" w:rsidR="00761F71" w:rsidRDefault="00761F71">
      <w:pPr>
        <w:rPr>
          <w:rFonts w:hint="eastAsia"/>
        </w:rPr>
      </w:pPr>
      <w:r>
        <w:rPr>
          <w:rFonts w:hint="eastAsia"/>
        </w:rPr>
        <w:t>现代社会中的启示</w:t>
      </w:r>
    </w:p>
    <w:p w14:paraId="21473960" w14:textId="77777777" w:rsidR="00761F71" w:rsidRDefault="00761F71">
      <w:pPr>
        <w:rPr>
          <w:rFonts w:hint="eastAsia"/>
        </w:rPr>
      </w:pPr>
      <w:r>
        <w:rPr>
          <w:rFonts w:hint="eastAsia"/>
        </w:rPr>
        <w:t>尽管“镜霞”一词源自古代，但它对我们今天的社会仍有重要的启示意义。在这个快节奏、高压力的时代，人们往往忽略了身边美好的事物。“镜霞”的概念提醒我们放慢脚步，去欣赏大自然的美丽，寻找内心的宁静。它也鼓励我们在生活中保持一颗纯净、明亮的心，正如一面明镜，能够清晰地映照出生活的真谛。</w:t>
      </w:r>
    </w:p>
    <w:p w14:paraId="37979D76" w14:textId="77777777" w:rsidR="00761F71" w:rsidRDefault="00761F71">
      <w:pPr>
        <w:rPr>
          <w:rFonts w:hint="eastAsia"/>
        </w:rPr>
      </w:pPr>
    </w:p>
    <w:p w14:paraId="34180D4D" w14:textId="77777777" w:rsidR="00761F71" w:rsidRDefault="00761F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14E4F" w14:textId="4E808917" w:rsidR="00F82A67" w:rsidRDefault="00F82A67"/>
    <w:sectPr w:rsidR="00F82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67"/>
    <w:rsid w:val="002D0BB4"/>
    <w:rsid w:val="00761F71"/>
    <w:rsid w:val="00F8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21156-D231-49C4-8555-EB2DCA82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