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5930B" w14:textId="77777777" w:rsidR="00DB61C2" w:rsidRDefault="00DB61C2">
      <w:pPr>
        <w:rPr>
          <w:rFonts w:hint="eastAsia"/>
        </w:rPr>
      </w:pPr>
      <w:r>
        <w:rPr>
          <w:rFonts w:hint="eastAsia"/>
        </w:rPr>
        <w:t>镌刻的意思及的拼音</w:t>
      </w:r>
    </w:p>
    <w:p w14:paraId="1EF02E1F" w14:textId="77777777" w:rsidR="00DB61C2" w:rsidRDefault="00DB61C2">
      <w:pPr>
        <w:rPr>
          <w:rFonts w:hint="eastAsia"/>
        </w:rPr>
      </w:pPr>
      <w:r>
        <w:rPr>
          <w:rFonts w:hint="eastAsia"/>
        </w:rPr>
        <w:t>在汉语的词汇海洋中，“镌刻”是一个富有深度与历史韵味的词语，其拼音为“juān kè”。这个词不仅仅代表了一种物理上的行为，它还承载着艺术、文化和情感的多重含义。从古代的石碑铭文到现代的艺术创作，“镌刻”始终扮演着传递信息、表达情感和记录历史的重要角色。</w:t>
      </w:r>
    </w:p>
    <w:p w14:paraId="722CF909" w14:textId="77777777" w:rsidR="00DB61C2" w:rsidRDefault="00DB61C2">
      <w:pPr>
        <w:rPr>
          <w:rFonts w:hint="eastAsia"/>
        </w:rPr>
      </w:pPr>
    </w:p>
    <w:p w14:paraId="30314F65" w14:textId="77777777" w:rsidR="00DB61C2" w:rsidRDefault="00DB61C2">
      <w:pPr>
        <w:rPr>
          <w:rFonts w:hint="eastAsia"/>
        </w:rPr>
      </w:pPr>
      <w:r>
        <w:rPr>
          <w:rFonts w:hint="eastAsia"/>
        </w:rPr>
        <w:t>镌刻的历史渊源</w:t>
      </w:r>
    </w:p>
    <w:p w14:paraId="18D0DA87" w14:textId="77777777" w:rsidR="00DB61C2" w:rsidRDefault="00DB61C2">
      <w:pPr>
        <w:rPr>
          <w:rFonts w:hint="eastAsia"/>
        </w:rPr>
      </w:pPr>
      <w:r>
        <w:rPr>
          <w:rFonts w:hint="eastAsia"/>
        </w:rPr>
        <w:t>“镌刻”的历史可以追溯到人类文明的早期阶段。在原始社会，人们就开始用简单的工具在石头上刻画符号或图像，以记录事件、表达信仰或是作为部落的标识。随着时间的发展，这种技艺逐渐演变为一种高度专业化的艺术形式。在中国历史上，篆刻成为一种独特的艺术门类，艺术家们使用特制的刀具在玉石、金属、木材等材料上精心雕琢文字或图案，以此来展现个人的艺术才华和社会地位。</w:t>
      </w:r>
    </w:p>
    <w:p w14:paraId="2E6C2810" w14:textId="77777777" w:rsidR="00DB61C2" w:rsidRDefault="00DB61C2">
      <w:pPr>
        <w:rPr>
          <w:rFonts w:hint="eastAsia"/>
        </w:rPr>
      </w:pPr>
    </w:p>
    <w:p w14:paraId="5826BBB5" w14:textId="77777777" w:rsidR="00DB61C2" w:rsidRDefault="00DB61C2">
      <w:pPr>
        <w:rPr>
          <w:rFonts w:hint="eastAsia"/>
        </w:rPr>
      </w:pPr>
      <w:r>
        <w:rPr>
          <w:rFonts w:hint="eastAsia"/>
        </w:rPr>
        <w:t>镌刻的艺术价值</w:t>
      </w:r>
    </w:p>
    <w:p w14:paraId="3ED415D3" w14:textId="77777777" w:rsidR="00DB61C2" w:rsidRDefault="00DB61C2">
      <w:pPr>
        <w:rPr>
          <w:rFonts w:hint="eastAsia"/>
        </w:rPr>
      </w:pPr>
      <w:r>
        <w:rPr>
          <w:rFonts w:hint="eastAsia"/>
        </w:rPr>
        <w:t>作为一种艺术表现手法，“镌刻”具有极高的审美价值。无论是书法雕刻还是版画制作，镌刻家们都力求通过线条的变化和构图的设计，传达出作品背后深刻的思想内涵。每一刀下去都是对材料的一次挑战，也是对创作者心灵深处灵感的捕捉。镌刻作品往往需要长时间的构思和精细的操作才能完成，这使得每一件成品都独一无二，充满了作者的情感和个性。</w:t>
      </w:r>
    </w:p>
    <w:p w14:paraId="285BDA18" w14:textId="77777777" w:rsidR="00DB61C2" w:rsidRDefault="00DB61C2">
      <w:pPr>
        <w:rPr>
          <w:rFonts w:hint="eastAsia"/>
        </w:rPr>
      </w:pPr>
    </w:p>
    <w:p w14:paraId="01B6F193" w14:textId="77777777" w:rsidR="00DB61C2" w:rsidRDefault="00DB61C2">
      <w:pPr>
        <w:rPr>
          <w:rFonts w:hint="eastAsia"/>
        </w:rPr>
      </w:pPr>
      <w:r>
        <w:rPr>
          <w:rFonts w:hint="eastAsia"/>
        </w:rPr>
        <w:t>现代社会中的镌刻</w:t>
      </w:r>
    </w:p>
    <w:p w14:paraId="6E674DB2" w14:textId="77777777" w:rsidR="00DB61C2" w:rsidRDefault="00DB61C2">
      <w:pPr>
        <w:rPr>
          <w:rFonts w:hint="eastAsia"/>
        </w:rPr>
      </w:pPr>
      <w:r>
        <w:rPr>
          <w:rFonts w:hint="eastAsia"/>
        </w:rPr>
        <w:t>进入现代社会后，“镌刻”并没有因为时间的流逝而失去其光芒。相反，在科技的支持下，这项古老技艺找到了新的发展空间。例如，激光镌刻技术的应用不仅提高了工作效率，也拓展了应用领域，从个性化礼品定制到高端产品的装饰加工，都可以见到镌刻的身影。传统手工镌刻依然受到许多收藏家的喜爱，因为它蕴含着无法复制的手工温度和人文情怀。</w:t>
      </w:r>
    </w:p>
    <w:p w14:paraId="4039BCCF" w14:textId="77777777" w:rsidR="00DB61C2" w:rsidRDefault="00DB61C2">
      <w:pPr>
        <w:rPr>
          <w:rFonts w:hint="eastAsia"/>
        </w:rPr>
      </w:pPr>
    </w:p>
    <w:p w14:paraId="4EA90B43" w14:textId="77777777" w:rsidR="00DB61C2" w:rsidRDefault="00DB61C2">
      <w:pPr>
        <w:rPr>
          <w:rFonts w:hint="eastAsia"/>
        </w:rPr>
      </w:pPr>
      <w:r>
        <w:rPr>
          <w:rFonts w:hint="eastAsia"/>
        </w:rPr>
        <w:t>最后的总结</w:t>
      </w:r>
    </w:p>
    <w:p w14:paraId="7598BF8C" w14:textId="77777777" w:rsidR="00DB61C2" w:rsidRDefault="00DB61C2">
      <w:pPr>
        <w:rPr>
          <w:rFonts w:hint="eastAsia"/>
        </w:rPr>
      </w:pPr>
      <w:r>
        <w:rPr>
          <w:rFonts w:hint="eastAsia"/>
        </w:rPr>
        <w:t>“镌刻”不仅是汉字的一个词汇，更是一种跨越时空的艺术形式。它连接着过去与现在，见证了人类文明的进步和发展。无论是古朴典雅的传统篆刻，还是充满创意的现代镌刻，都在各自的时代背景下闪耀着独特的光辉。对于每一个欣赏者而言，“镌刻”都是一扇通往不同世界的大门，让我们得以窥见那些被时间掩埋的故事和情感。</w:t>
      </w:r>
    </w:p>
    <w:p w14:paraId="1AF3D07F" w14:textId="77777777" w:rsidR="00DB61C2" w:rsidRDefault="00DB61C2">
      <w:pPr>
        <w:rPr>
          <w:rFonts w:hint="eastAsia"/>
        </w:rPr>
      </w:pPr>
    </w:p>
    <w:p w14:paraId="09E963FB" w14:textId="77777777" w:rsidR="00DB61C2" w:rsidRDefault="00DB61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AF5EFF" w14:textId="16926996" w:rsidR="00611694" w:rsidRDefault="00611694"/>
    <w:sectPr w:rsidR="00611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94"/>
    <w:rsid w:val="002D0BB4"/>
    <w:rsid w:val="00611694"/>
    <w:rsid w:val="00DB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0A0DA-D88B-4EB7-B05C-DFB7CF67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