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2C2C" w14:textId="77777777" w:rsidR="00765964" w:rsidRDefault="00765964">
      <w:pPr>
        <w:rPr>
          <w:rFonts w:hint="eastAsia"/>
        </w:rPr>
      </w:pPr>
      <w:r>
        <w:rPr>
          <w:rFonts w:hint="eastAsia"/>
        </w:rPr>
        <w:t>jin xiu nan ge: 绮丽的南方之歌</w:t>
      </w:r>
    </w:p>
    <w:p w14:paraId="75E82235" w14:textId="77777777" w:rsidR="00765964" w:rsidRDefault="00765964">
      <w:pPr>
        <w:rPr>
          <w:rFonts w:hint="eastAsia"/>
        </w:rPr>
      </w:pPr>
      <w:r>
        <w:rPr>
          <w:rFonts w:hint="eastAsia"/>
        </w:rPr>
        <w:t>在华夏大地广袤的南方，有着一片被自然恩宠的土地，这里四季分明，气候温和湿润，孕育了无数美丽的故事与传说。而“jin xiu nan ge”，这句宛如从古老画卷中飘出的诗句，正象征着这片土地上的人们对美好生活无尽的向往和赞美。它不仅仅是一段旋律或几行文字，更是一种文化的传承，一种心灵的寄托。</w:t>
      </w:r>
    </w:p>
    <w:p w14:paraId="605273DF" w14:textId="77777777" w:rsidR="00765964" w:rsidRDefault="00765964">
      <w:pPr>
        <w:rPr>
          <w:rFonts w:hint="eastAsia"/>
        </w:rPr>
      </w:pPr>
    </w:p>
    <w:p w14:paraId="2912F533" w14:textId="77777777" w:rsidR="00765964" w:rsidRDefault="00765964">
      <w:pPr>
        <w:rPr>
          <w:rFonts w:hint="eastAsia"/>
        </w:rPr>
      </w:pPr>
      <w:r>
        <w:rPr>
          <w:rFonts w:hint="eastAsia"/>
        </w:rPr>
        <w:t>历史渊源</w:t>
      </w:r>
    </w:p>
    <w:p w14:paraId="07B23D02" w14:textId="77777777" w:rsidR="00765964" w:rsidRDefault="00765964">
      <w:pPr>
        <w:rPr>
          <w:rFonts w:hint="eastAsia"/>
        </w:rPr>
      </w:pPr>
      <w:r>
        <w:rPr>
          <w:rFonts w:hint="eastAsia"/>
        </w:rPr>
        <w:t>追溯到千年前，“jin xiu nan ge”所代表的文化背景可以远溯至中国古代文学艺术繁荣发展的时期。那时，文人墨客们以诗词歌赋描绘心中的山水田园，用音律传达对世间万物的感受。“南歌子”作为一种传统曲牌名，承载着历代艺术家的情感与智慧。通过这些作品，我们仿佛可以看到古代南方水乡的风土人情，聆听到那悠扬的乐章，感受到诗人笔下那份宁静致远的生活态度。</w:t>
      </w:r>
    </w:p>
    <w:p w14:paraId="0207BEB9" w14:textId="77777777" w:rsidR="00765964" w:rsidRDefault="00765964">
      <w:pPr>
        <w:rPr>
          <w:rFonts w:hint="eastAsia"/>
        </w:rPr>
      </w:pPr>
    </w:p>
    <w:p w14:paraId="08108E15" w14:textId="77777777" w:rsidR="00765964" w:rsidRDefault="00765964">
      <w:pPr>
        <w:rPr>
          <w:rFonts w:hint="eastAsia"/>
        </w:rPr>
      </w:pPr>
      <w:r>
        <w:rPr>
          <w:rFonts w:hint="eastAsia"/>
        </w:rPr>
        <w:t>文化内涵</w:t>
      </w:r>
    </w:p>
    <w:p w14:paraId="4E38380C" w14:textId="77777777" w:rsidR="00765964" w:rsidRDefault="00765964">
      <w:pPr>
        <w:rPr>
          <w:rFonts w:hint="eastAsia"/>
        </w:rPr>
      </w:pPr>
      <w:r>
        <w:rPr>
          <w:rFonts w:hint="eastAsia"/>
        </w:rPr>
        <w:t>“jin xiu nan ge”的背后蕴含着丰富的文化意义。锦绣，意味着精美绝伦、绚丽多彩；南，则指向了地理位置上的南方，也隐喻着温柔婉约的艺术风格。当这两个元素结合在一起时，便形成了一幅充满诗意的画面：江南水乡的小桥流水、绿柳垂荫、桃花盛开……这一切都构成了中国人对于理想家园的美好想象。“jin xiu nan ge”也是对传统文化精髓的一种展现，体现了中华民族追求和谐美满的价值观。</w:t>
      </w:r>
    </w:p>
    <w:p w14:paraId="4E366B54" w14:textId="77777777" w:rsidR="00765964" w:rsidRDefault="00765964">
      <w:pPr>
        <w:rPr>
          <w:rFonts w:hint="eastAsia"/>
        </w:rPr>
      </w:pPr>
    </w:p>
    <w:p w14:paraId="27E462E0" w14:textId="77777777" w:rsidR="00765964" w:rsidRDefault="00765964">
      <w:pPr>
        <w:rPr>
          <w:rFonts w:hint="eastAsia"/>
        </w:rPr>
      </w:pPr>
      <w:r>
        <w:rPr>
          <w:rFonts w:hint="eastAsia"/>
        </w:rPr>
        <w:t>艺术表现形式</w:t>
      </w:r>
    </w:p>
    <w:p w14:paraId="67E42A2A" w14:textId="77777777" w:rsidR="00765964" w:rsidRDefault="00765964">
      <w:pPr>
        <w:rPr>
          <w:rFonts w:hint="eastAsia"/>
        </w:rPr>
      </w:pPr>
      <w:r>
        <w:rPr>
          <w:rFonts w:hint="eastAsia"/>
        </w:rPr>
        <w:t>在不同的时代背景下，“jin xiu nan ge”以各种各样的方式呈现给世人。从古至今，无论是绘画、音乐还是舞蹈，都能找到其身影。画家们用细腻的笔触勾勒出江南风光；作曲家们谱写出动人的旋律；舞者们则将这份柔情化作优美的动作，在舞台上绽放光彩。随着现代社会的发展，“jin xiu nan ge”的精神内核也被融入到了更多新兴的艺术形式之中，如影视作品、网络游戏等，继续影响着一代又一代的年轻人。</w:t>
      </w:r>
    </w:p>
    <w:p w14:paraId="26619C75" w14:textId="77777777" w:rsidR="00765964" w:rsidRDefault="00765964">
      <w:pPr>
        <w:rPr>
          <w:rFonts w:hint="eastAsia"/>
        </w:rPr>
      </w:pPr>
    </w:p>
    <w:p w14:paraId="03A12069" w14:textId="77777777" w:rsidR="00765964" w:rsidRDefault="00765964">
      <w:pPr>
        <w:rPr>
          <w:rFonts w:hint="eastAsia"/>
        </w:rPr>
      </w:pPr>
      <w:r>
        <w:rPr>
          <w:rFonts w:hint="eastAsia"/>
        </w:rPr>
        <w:t>现代意义</w:t>
      </w:r>
    </w:p>
    <w:p w14:paraId="591E0F10" w14:textId="77777777" w:rsidR="00765964" w:rsidRDefault="00765964">
      <w:pPr>
        <w:rPr>
          <w:rFonts w:hint="eastAsia"/>
        </w:rPr>
      </w:pPr>
      <w:r>
        <w:rPr>
          <w:rFonts w:hint="eastAsia"/>
        </w:rPr>
        <w:t>今天，“jin xiu nan ge”已经超越了地域限制，成为连接过去与未来的桥梁。它提醒着人们珍惜身边的一草一木，尊重自然环境的同时也要重视人文关怀。在全球化的浪潮下，这一理念显得尤为重要——不同国家和地区之间的交流日益频繁，但各自独特的文化遗产却不可磨灭。“jin xiu nan ge”所传递出来的信息告诉我们：无论身处何方，心中都要保留那一片属于自己的净土，让生活充满诗意与浪漫。</w:t>
      </w:r>
    </w:p>
    <w:p w14:paraId="123CEE3A" w14:textId="77777777" w:rsidR="00765964" w:rsidRDefault="00765964">
      <w:pPr>
        <w:rPr>
          <w:rFonts w:hint="eastAsia"/>
        </w:rPr>
      </w:pPr>
    </w:p>
    <w:p w14:paraId="7C915272" w14:textId="77777777" w:rsidR="00765964" w:rsidRDefault="00765964">
      <w:pPr>
        <w:rPr>
          <w:rFonts w:hint="eastAsia"/>
        </w:rPr>
      </w:pPr>
      <w:r>
        <w:rPr>
          <w:rFonts w:hint="eastAsia"/>
        </w:rPr>
        <w:t>最后的总结</w:t>
      </w:r>
    </w:p>
    <w:p w14:paraId="3831601E" w14:textId="77777777" w:rsidR="00765964" w:rsidRDefault="00765964">
      <w:pPr>
        <w:rPr>
          <w:rFonts w:hint="eastAsia"/>
        </w:rPr>
      </w:pPr>
      <w:r>
        <w:rPr>
          <w:rFonts w:hint="eastAsia"/>
        </w:rPr>
        <w:t>“jin xiu nan ge”不仅仅是一串简单的汉字组合，它是中华文化宝库中一颗璀璨的明珠，见证了岁月变迁中的点点滴滴。通过了解和传承这样的优秀传统文化，我们可以更好地理解自己民族的历史渊源，增强文化自信，并且为构建更加美好的未来贡献一份力量。</w:t>
      </w:r>
    </w:p>
    <w:p w14:paraId="32E0423A" w14:textId="77777777" w:rsidR="00765964" w:rsidRDefault="00765964">
      <w:pPr>
        <w:rPr>
          <w:rFonts w:hint="eastAsia"/>
        </w:rPr>
      </w:pPr>
    </w:p>
    <w:p w14:paraId="623633E1" w14:textId="77777777" w:rsidR="00765964" w:rsidRDefault="00765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9C13E" w14:textId="6059704D" w:rsidR="00E966F8" w:rsidRDefault="00E966F8"/>
    <w:sectPr w:rsidR="00E96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F8"/>
    <w:rsid w:val="002D0BB4"/>
    <w:rsid w:val="00765964"/>
    <w:rsid w:val="00E9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7758C-F996-4D84-83BA-AE06C544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