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91DE9" w14:textId="77777777" w:rsidR="0079783C" w:rsidRDefault="0079783C">
      <w:pPr>
        <w:rPr>
          <w:rFonts w:hint="eastAsia"/>
        </w:rPr>
      </w:pPr>
      <w:r>
        <w:rPr>
          <w:rFonts w:hint="eastAsia"/>
        </w:rPr>
        <w:t>锦的组词和部首和的拼音</w:t>
      </w:r>
    </w:p>
    <w:p w14:paraId="66324F2A" w14:textId="77777777" w:rsidR="0079783C" w:rsidRDefault="0079783C">
      <w:pPr>
        <w:rPr>
          <w:rFonts w:hint="eastAsia"/>
        </w:rPr>
      </w:pPr>
      <w:r>
        <w:rPr>
          <w:rFonts w:hint="eastAsia"/>
        </w:rPr>
        <w:t>“锦”字，一个蕴含着丰富文化内涵的汉字，它不仅在汉语中拥有诸多的组词，而且其部首构造与拼音也颇具特色。本文将从这几个方面对“锦”字进行介绍，以期能为读者提供一些有关这个汉字的知识。</w:t>
      </w:r>
    </w:p>
    <w:p w14:paraId="1CB4CFFB" w14:textId="77777777" w:rsidR="0079783C" w:rsidRDefault="0079783C">
      <w:pPr>
        <w:rPr>
          <w:rFonts w:hint="eastAsia"/>
        </w:rPr>
      </w:pPr>
    </w:p>
    <w:p w14:paraId="6FCE3142" w14:textId="77777777" w:rsidR="0079783C" w:rsidRDefault="0079783C">
      <w:pPr>
        <w:rPr>
          <w:rFonts w:hint="eastAsia"/>
        </w:rPr>
      </w:pPr>
      <w:r>
        <w:rPr>
          <w:rFonts w:hint="eastAsia"/>
        </w:rPr>
        <w:t>锦的部首解析</w:t>
      </w:r>
    </w:p>
    <w:p w14:paraId="67098904" w14:textId="77777777" w:rsidR="0079783C" w:rsidRDefault="0079783C">
      <w:pPr>
        <w:rPr>
          <w:rFonts w:hint="eastAsia"/>
        </w:rPr>
      </w:pPr>
      <w:r>
        <w:rPr>
          <w:rFonts w:hint="eastAsia"/>
        </w:rPr>
        <w:t>“锦”的部首是“金”，这暗示了该字与金属或者珍贵的事物有着某种联系。“金”部的字通常会让人联想到贵重、坚固或是持久不变等特性。而“锦”字的另一半则是“帛”，这是一个古代用来指代丝绸或其他高级织物的字。因此，“锦”字结合了“金”的珍贵与“帛”的精美，共同构成了一个象征着华丽与财富的词汇。</w:t>
      </w:r>
    </w:p>
    <w:p w14:paraId="171B767F" w14:textId="77777777" w:rsidR="0079783C" w:rsidRDefault="0079783C">
      <w:pPr>
        <w:rPr>
          <w:rFonts w:hint="eastAsia"/>
        </w:rPr>
      </w:pPr>
    </w:p>
    <w:p w14:paraId="221A96B0" w14:textId="77777777" w:rsidR="0079783C" w:rsidRDefault="0079783C">
      <w:pPr>
        <w:rPr>
          <w:rFonts w:hint="eastAsia"/>
        </w:rPr>
      </w:pPr>
      <w:r>
        <w:rPr>
          <w:rFonts w:hint="eastAsia"/>
        </w:rPr>
        <w:t>锦的拼音及声调</w:t>
      </w:r>
    </w:p>
    <w:p w14:paraId="1BBAA7C3" w14:textId="77777777" w:rsidR="0079783C" w:rsidRDefault="0079783C">
      <w:pPr>
        <w:rPr>
          <w:rFonts w:hint="eastAsia"/>
        </w:rPr>
      </w:pPr>
      <w:r>
        <w:rPr>
          <w:rFonts w:hint="eastAsia"/>
        </w:rPr>
        <w:t>接下来，“锦”的拼音是 jǐn，属于第三声，即降升调。在普通话中，声调的变化能够改变一个字的意思，所以正确的发音对于理解一个汉字至关重要。当我们将“锦”读作 jǐn 时，它所传达的就是一种精致且色彩斑斓的织物之意。由于汉语中有同音字的存在，准确的声调也有助于区分不同含义的字。</w:t>
      </w:r>
    </w:p>
    <w:p w14:paraId="5FE8BC70" w14:textId="77777777" w:rsidR="0079783C" w:rsidRDefault="0079783C">
      <w:pPr>
        <w:rPr>
          <w:rFonts w:hint="eastAsia"/>
        </w:rPr>
      </w:pPr>
    </w:p>
    <w:p w14:paraId="43441701" w14:textId="77777777" w:rsidR="0079783C" w:rsidRDefault="0079783C">
      <w:pPr>
        <w:rPr>
          <w:rFonts w:hint="eastAsia"/>
        </w:rPr>
      </w:pPr>
      <w:r>
        <w:rPr>
          <w:rFonts w:hint="eastAsia"/>
        </w:rPr>
        <w:t>锦的组词示例</w:t>
      </w:r>
    </w:p>
    <w:p w14:paraId="292CB6A3" w14:textId="77777777" w:rsidR="0079783C" w:rsidRDefault="0079783C">
      <w:pPr>
        <w:rPr>
          <w:rFonts w:hint="eastAsia"/>
        </w:rPr>
      </w:pPr>
      <w:r>
        <w:rPr>
          <w:rFonts w:hint="eastAsia"/>
        </w:rPr>
        <w:t>“锦”字可以组成许多富有意义的词语。例如，“锦绣”一词，描绘的是如同精美的丝织品一般的美丽景象，常被用来比喻美好的事物或前景；还有“锦缎”，指的是高质量的绸缎，质地柔软光滑，色彩鲜艳夺目。“锦囊妙计”则是一个成语，意指装有好主意的小袋子，形容非常巧妙且有效的策略。这些由“锦”构成的词汇无不体现了中国人对于美好生活的向往和追求。</w:t>
      </w:r>
    </w:p>
    <w:p w14:paraId="1B69B7A3" w14:textId="77777777" w:rsidR="0079783C" w:rsidRDefault="0079783C">
      <w:pPr>
        <w:rPr>
          <w:rFonts w:hint="eastAsia"/>
        </w:rPr>
      </w:pPr>
    </w:p>
    <w:p w14:paraId="19AA16FF" w14:textId="77777777" w:rsidR="0079783C" w:rsidRDefault="0079783C">
      <w:pPr>
        <w:rPr>
          <w:rFonts w:hint="eastAsia"/>
        </w:rPr>
      </w:pPr>
      <w:r>
        <w:rPr>
          <w:rFonts w:hint="eastAsia"/>
        </w:rPr>
        <w:t>锦的文化寓意</w:t>
      </w:r>
    </w:p>
    <w:p w14:paraId="40C5BF19" w14:textId="77777777" w:rsidR="0079783C" w:rsidRDefault="0079783C">
      <w:pPr>
        <w:rPr>
          <w:rFonts w:hint="eastAsia"/>
        </w:rPr>
      </w:pPr>
      <w:r>
        <w:rPr>
          <w:rFonts w:hint="eastAsia"/>
        </w:rPr>
        <w:t>在中国传统文化里，“锦”不仅仅是一种物质存在，更是一种精神符号。它常常出现在诗词歌赋之中，成为诗人表达情感的重要载体。比如唐代诗人杜甫在其作品《丽人行》中写道：“三月三日天气新，长安水边多丽人。态浓意远淑且真，肌理细腻骨肉匀。”这里的“态浓意远”便借用了“锦绣”来形容女子姿态优美、气质高雅。由此可见，“锦”在中国人心目中的地位非同一般，它承载着深厚的历史文化和审美情趣。</w:t>
      </w:r>
    </w:p>
    <w:p w14:paraId="432F85D6" w14:textId="77777777" w:rsidR="0079783C" w:rsidRDefault="0079783C">
      <w:pPr>
        <w:rPr>
          <w:rFonts w:hint="eastAsia"/>
        </w:rPr>
      </w:pPr>
    </w:p>
    <w:p w14:paraId="336A0DBC" w14:textId="77777777" w:rsidR="0079783C" w:rsidRDefault="0079783C">
      <w:pPr>
        <w:rPr>
          <w:rFonts w:hint="eastAsia"/>
        </w:rPr>
      </w:pPr>
      <w:r>
        <w:rPr>
          <w:rFonts w:hint="eastAsia"/>
        </w:rPr>
        <w:t>最后的总结</w:t>
      </w:r>
    </w:p>
    <w:p w14:paraId="6DD426B6" w14:textId="77777777" w:rsidR="0079783C" w:rsidRDefault="0079783C">
      <w:pPr>
        <w:rPr>
          <w:rFonts w:hint="eastAsia"/>
        </w:rPr>
      </w:pPr>
      <w:r>
        <w:rPr>
          <w:rFonts w:hint="eastAsia"/>
        </w:rPr>
        <w:t>“锦”字以其独特的部首组合、标准的拼音发音以及丰富的组词，在汉语世界里占据了一席之地。它不仅是语言文字的一部分，更是中华文化的一个缩影。通过对“锦”的深入了解，我们不仅可以学到更多关于汉字的知识，也能更好地感受到中华文化的博大精深。</w:t>
      </w:r>
    </w:p>
    <w:p w14:paraId="25A5033B" w14:textId="77777777" w:rsidR="0079783C" w:rsidRDefault="0079783C">
      <w:pPr>
        <w:rPr>
          <w:rFonts w:hint="eastAsia"/>
        </w:rPr>
      </w:pPr>
    </w:p>
    <w:p w14:paraId="47FC8300" w14:textId="77777777" w:rsidR="0079783C" w:rsidRDefault="007978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159ED1" w14:textId="4679C161" w:rsidR="00621906" w:rsidRDefault="00621906"/>
    <w:sectPr w:rsidR="00621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06"/>
    <w:rsid w:val="002D0BB4"/>
    <w:rsid w:val="00621906"/>
    <w:rsid w:val="0079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53F31-9881-4EF4-8C96-E44B7F9D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