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BD3E" w14:textId="77777777" w:rsidR="00645409" w:rsidRDefault="00645409">
      <w:pPr>
        <w:rPr>
          <w:rFonts w:hint="eastAsia"/>
        </w:rPr>
      </w:pPr>
      <w:r>
        <w:rPr>
          <w:rFonts w:hint="eastAsia"/>
        </w:rPr>
        <w:t>钧组词和的拼音</w:t>
      </w:r>
    </w:p>
    <w:p w14:paraId="1E268A20" w14:textId="77777777" w:rsidR="00645409" w:rsidRDefault="00645409">
      <w:pPr>
        <w:rPr>
          <w:rFonts w:hint="eastAsia"/>
        </w:rPr>
      </w:pPr>
      <w:r>
        <w:rPr>
          <w:rFonts w:hint="eastAsia"/>
        </w:rPr>
        <w:t>钧，这个汉字蕴含着丰富的历史与文化意义，在汉语中有着多样的应用。它既可以作为量词使用，也出现在许多成语、专有名词以及姓氏当中。钧字在古代是指一种重量单位，相当于30斤，同时也用来表示音乐中的调子或指代陶器制作过程中所用的一种工具。今天，我们将探索由“钧”组成的词汇及其对应的拼音，来更深入地了解这一古老文字的魅力。</w:t>
      </w:r>
    </w:p>
    <w:p w14:paraId="2055E984" w14:textId="77777777" w:rsidR="00645409" w:rsidRDefault="00645409">
      <w:pPr>
        <w:rPr>
          <w:rFonts w:hint="eastAsia"/>
        </w:rPr>
      </w:pPr>
    </w:p>
    <w:p w14:paraId="70AD61BB" w14:textId="77777777" w:rsidR="00645409" w:rsidRDefault="00645409">
      <w:pPr>
        <w:rPr>
          <w:rFonts w:hint="eastAsia"/>
        </w:rPr>
      </w:pPr>
      <w:r>
        <w:rPr>
          <w:rFonts w:hint="eastAsia"/>
        </w:rPr>
        <w:t>钧的起源与发展</w:t>
      </w:r>
    </w:p>
    <w:p w14:paraId="12B75053" w14:textId="77777777" w:rsidR="00645409" w:rsidRDefault="00645409">
      <w:pPr>
        <w:rPr>
          <w:rFonts w:hint="eastAsia"/>
        </w:rPr>
      </w:pPr>
      <w:r>
        <w:rPr>
          <w:rFonts w:hint="eastAsia"/>
        </w:rPr>
        <w:t>“钧”字最早见于商周时期的甲骨文，其形状似钩，象征着弯曲或拉伸的动作。随着时间推移，“钧”逐渐演变成一个具有多重含义的文字。在《说文解字》中，“钧”被解释为制陶时转动的轮盘，这反映了早期人类社会对于手工艺和制造业的理解。随着语言的发展，钧不再局限于实物概念，而是扩展到了抽象领域，如音乐中的音调、衡量事物的标准等。</w:t>
      </w:r>
    </w:p>
    <w:p w14:paraId="6722F166" w14:textId="77777777" w:rsidR="00645409" w:rsidRDefault="00645409">
      <w:pPr>
        <w:rPr>
          <w:rFonts w:hint="eastAsia"/>
        </w:rPr>
      </w:pPr>
    </w:p>
    <w:p w14:paraId="39EED1E9" w14:textId="77777777" w:rsidR="00645409" w:rsidRDefault="00645409">
      <w:pPr>
        <w:rPr>
          <w:rFonts w:hint="eastAsia"/>
        </w:rPr>
      </w:pPr>
      <w:r>
        <w:rPr>
          <w:rFonts w:hint="eastAsia"/>
        </w:rPr>
        <w:t>钧的现代应用</w:t>
      </w:r>
    </w:p>
    <w:p w14:paraId="0075EC3D" w14:textId="77777777" w:rsidR="00645409" w:rsidRDefault="00645409">
      <w:pPr>
        <w:rPr>
          <w:rFonts w:hint="eastAsia"/>
        </w:rPr>
      </w:pPr>
      <w:r>
        <w:rPr>
          <w:rFonts w:hint="eastAsia"/>
        </w:rPr>
        <w:t>在现代社会里，“钧”更多地出现在复合词和固定表达中。例如，“千钧一发”（qiān jūn yī fà），形容情况极其危急；“雷霆万钧”（léi tíng wàn jūn），比喻威力巨大，势不可挡。这些成语不仅体现了中华文化的智慧结晶，也是我们日常交流不可或缺的一部分。“钧”还常用于人名和地名，如著名京剧表演艺术家马连良先生就曾以“马连良钧天乐府”为自己的剧团命名，寓意着艺术境界如同天空般广阔无垠。</w:t>
      </w:r>
    </w:p>
    <w:p w14:paraId="31AAF08D" w14:textId="77777777" w:rsidR="00645409" w:rsidRDefault="00645409">
      <w:pPr>
        <w:rPr>
          <w:rFonts w:hint="eastAsia"/>
        </w:rPr>
      </w:pPr>
    </w:p>
    <w:p w14:paraId="418BF374" w14:textId="77777777" w:rsidR="00645409" w:rsidRDefault="00645409">
      <w:pPr>
        <w:rPr>
          <w:rFonts w:hint="eastAsia"/>
        </w:rPr>
      </w:pPr>
      <w:r>
        <w:rPr>
          <w:rFonts w:hint="eastAsia"/>
        </w:rPr>
        <w:t>钧的拼音及组词</w:t>
      </w:r>
    </w:p>
    <w:p w14:paraId="0883657F" w14:textId="77777777" w:rsidR="00645409" w:rsidRDefault="00645409">
      <w:pPr>
        <w:rPr>
          <w:rFonts w:hint="eastAsia"/>
        </w:rPr>
      </w:pPr>
      <w:r>
        <w:rPr>
          <w:rFonts w:hint="eastAsia"/>
        </w:rPr>
        <w:t>根据汉语拼音方案，“钧”的标准发音是 jūn。以下是几个常见的“钧”字组合及其拼音：</w:t>
      </w:r>
    </w:p>
    <w:p w14:paraId="384807C6" w14:textId="77777777" w:rsidR="00645409" w:rsidRDefault="00645409">
      <w:pPr>
        <w:rPr>
          <w:rFonts w:hint="eastAsia"/>
        </w:rPr>
      </w:pPr>
      <w:r>
        <w:rPr>
          <w:rFonts w:hint="eastAsia"/>
        </w:rPr>
        <w:t>- 钧石 (jūn shí)：古称三十斤重的石头。</w:t>
      </w:r>
    </w:p>
    <w:p w14:paraId="617D56F1" w14:textId="77777777" w:rsidR="00645409" w:rsidRDefault="00645409">
      <w:pPr>
        <w:rPr>
          <w:rFonts w:hint="eastAsia"/>
        </w:rPr>
      </w:pPr>
      <w:r>
        <w:rPr>
          <w:rFonts w:hint="eastAsia"/>
        </w:rPr>
        <w:t>- 钧窑 (jūn yáo)：宋代五大名窑之一，以其独特的釉色闻名。</w:t>
      </w:r>
    </w:p>
    <w:p w14:paraId="0110F100" w14:textId="77777777" w:rsidR="00645409" w:rsidRDefault="00645409">
      <w:pPr>
        <w:rPr>
          <w:rFonts w:hint="eastAsia"/>
        </w:rPr>
      </w:pPr>
      <w:r>
        <w:rPr>
          <w:rFonts w:hint="eastAsia"/>
        </w:rPr>
        <w:t>- 钧瓷 (jūn cí)：源自钧窑烧制的瓷器，色彩斑斓，质地细腻。</w:t>
      </w:r>
    </w:p>
    <w:p w14:paraId="78EA1598" w14:textId="77777777" w:rsidR="00645409" w:rsidRDefault="00645409">
      <w:pPr>
        <w:rPr>
          <w:rFonts w:hint="eastAsia"/>
        </w:rPr>
      </w:pPr>
      <w:r>
        <w:rPr>
          <w:rFonts w:hint="eastAsia"/>
        </w:rPr>
        <w:t>- 钧衡 (jūn héng)：古代用于测量重量的器具，类似今天的秤。</w:t>
      </w:r>
    </w:p>
    <w:p w14:paraId="30D99A10" w14:textId="77777777" w:rsidR="00645409" w:rsidRDefault="00645409">
      <w:pPr>
        <w:rPr>
          <w:rFonts w:hint="eastAsia"/>
        </w:rPr>
      </w:pPr>
      <w:r>
        <w:rPr>
          <w:rFonts w:hint="eastAsia"/>
        </w:rPr>
        <w:t>- 钧座 (jūn zuò)：尊称对方为上座之意。</w:t>
      </w:r>
    </w:p>
    <w:p w14:paraId="085D1668" w14:textId="77777777" w:rsidR="00645409" w:rsidRDefault="00645409">
      <w:pPr>
        <w:rPr>
          <w:rFonts w:hint="eastAsia"/>
        </w:rPr>
      </w:pPr>
      <w:r>
        <w:rPr>
          <w:rFonts w:hint="eastAsia"/>
        </w:rPr>
        <w:t>- 钧令 (jūn lìng)：对上级命令的敬称。</w:t>
      </w:r>
    </w:p>
    <w:p w14:paraId="5E16E329" w14:textId="77777777" w:rsidR="00645409" w:rsidRDefault="00645409">
      <w:pPr>
        <w:rPr>
          <w:rFonts w:hint="eastAsia"/>
        </w:rPr>
      </w:pPr>
    </w:p>
    <w:p w14:paraId="68325DDC" w14:textId="77777777" w:rsidR="00645409" w:rsidRDefault="00645409">
      <w:pPr>
        <w:rPr>
          <w:rFonts w:hint="eastAsia"/>
        </w:rPr>
      </w:pPr>
      <w:r>
        <w:rPr>
          <w:rFonts w:hint="eastAsia"/>
        </w:rPr>
        <w:t>最后的总结</w:t>
      </w:r>
    </w:p>
    <w:p w14:paraId="2BD79C2F" w14:textId="77777777" w:rsidR="00645409" w:rsidRDefault="00645409">
      <w:pPr>
        <w:rPr>
          <w:rFonts w:hint="eastAsia"/>
        </w:rPr>
      </w:pPr>
      <w:r>
        <w:rPr>
          <w:rFonts w:hint="eastAsia"/>
        </w:rPr>
        <w:t>通过上述介绍可以看出，“钧”不仅仅是一个简单的汉字，它承载了深厚的历史背景和文化价值。从远古时期到现代社会，“钧”的意义不断演变和发展，成为连接过去与现在的一条重要纽带。无论是作为量词、名词还是动词，“钧”都展现出汉语的独特魅力。希望这篇文章能够帮助大家更好地理解和欣赏这个充满故事的文字。</w:t>
      </w:r>
    </w:p>
    <w:p w14:paraId="5EBAEC19" w14:textId="77777777" w:rsidR="00645409" w:rsidRDefault="00645409">
      <w:pPr>
        <w:rPr>
          <w:rFonts w:hint="eastAsia"/>
        </w:rPr>
      </w:pPr>
    </w:p>
    <w:p w14:paraId="5FB4C624" w14:textId="77777777" w:rsidR="00645409" w:rsidRDefault="00645409">
      <w:pPr>
        <w:rPr>
          <w:rFonts w:hint="eastAsia"/>
        </w:rPr>
      </w:pPr>
      <w:r>
        <w:rPr>
          <w:rFonts w:hint="eastAsia"/>
        </w:rPr>
        <w:t>本文是由懂得生活网（dongdeshenghuo.com）为大家创作</w:t>
      </w:r>
    </w:p>
    <w:p w14:paraId="321B8FB7" w14:textId="44006F25" w:rsidR="002E248F" w:rsidRDefault="002E248F"/>
    <w:sectPr w:rsidR="002E2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8F"/>
    <w:rsid w:val="002D0BB4"/>
    <w:rsid w:val="002E248F"/>
    <w:rsid w:val="0064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00108-A4E0-4786-9DFA-495B9AA4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48F"/>
    <w:rPr>
      <w:rFonts w:cstheme="majorBidi"/>
      <w:color w:val="2F5496" w:themeColor="accent1" w:themeShade="BF"/>
      <w:sz w:val="28"/>
      <w:szCs w:val="28"/>
    </w:rPr>
  </w:style>
  <w:style w:type="character" w:customStyle="1" w:styleId="50">
    <w:name w:val="标题 5 字符"/>
    <w:basedOn w:val="a0"/>
    <w:link w:val="5"/>
    <w:uiPriority w:val="9"/>
    <w:semiHidden/>
    <w:rsid w:val="002E248F"/>
    <w:rPr>
      <w:rFonts w:cstheme="majorBidi"/>
      <w:color w:val="2F5496" w:themeColor="accent1" w:themeShade="BF"/>
      <w:sz w:val="24"/>
    </w:rPr>
  </w:style>
  <w:style w:type="character" w:customStyle="1" w:styleId="60">
    <w:name w:val="标题 6 字符"/>
    <w:basedOn w:val="a0"/>
    <w:link w:val="6"/>
    <w:uiPriority w:val="9"/>
    <w:semiHidden/>
    <w:rsid w:val="002E248F"/>
    <w:rPr>
      <w:rFonts w:cstheme="majorBidi"/>
      <w:b/>
      <w:bCs/>
      <w:color w:val="2F5496" w:themeColor="accent1" w:themeShade="BF"/>
    </w:rPr>
  </w:style>
  <w:style w:type="character" w:customStyle="1" w:styleId="70">
    <w:name w:val="标题 7 字符"/>
    <w:basedOn w:val="a0"/>
    <w:link w:val="7"/>
    <w:uiPriority w:val="9"/>
    <w:semiHidden/>
    <w:rsid w:val="002E248F"/>
    <w:rPr>
      <w:rFonts w:cstheme="majorBidi"/>
      <w:b/>
      <w:bCs/>
      <w:color w:val="595959" w:themeColor="text1" w:themeTint="A6"/>
    </w:rPr>
  </w:style>
  <w:style w:type="character" w:customStyle="1" w:styleId="80">
    <w:name w:val="标题 8 字符"/>
    <w:basedOn w:val="a0"/>
    <w:link w:val="8"/>
    <w:uiPriority w:val="9"/>
    <w:semiHidden/>
    <w:rsid w:val="002E248F"/>
    <w:rPr>
      <w:rFonts w:cstheme="majorBidi"/>
      <w:color w:val="595959" w:themeColor="text1" w:themeTint="A6"/>
    </w:rPr>
  </w:style>
  <w:style w:type="character" w:customStyle="1" w:styleId="90">
    <w:name w:val="标题 9 字符"/>
    <w:basedOn w:val="a0"/>
    <w:link w:val="9"/>
    <w:uiPriority w:val="9"/>
    <w:semiHidden/>
    <w:rsid w:val="002E248F"/>
    <w:rPr>
      <w:rFonts w:eastAsiaTheme="majorEastAsia" w:cstheme="majorBidi"/>
      <w:color w:val="595959" w:themeColor="text1" w:themeTint="A6"/>
    </w:rPr>
  </w:style>
  <w:style w:type="paragraph" w:styleId="a3">
    <w:name w:val="Title"/>
    <w:basedOn w:val="a"/>
    <w:next w:val="a"/>
    <w:link w:val="a4"/>
    <w:uiPriority w:val="10"/>
    <w:qFormat/>
    <w:rsid w:val="002E2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48F"/>
    <w:pPr>
      <w:spacing w:before="160"/>
      <w:jc w:val="center"/>
    </w:pPr>
    <w:rPr>
      <w:i/>
      <w:iCs/>
      <w:color w:val="404040" w:themeColor="text1" w:themeTint="BF"/>
    </w:rPr>
  </w:style>
  <w:style w:type="character" w:customStyle="1" w:styleId="a8">
    <w:name w:val="引用 字符"/>
    <w:basedOn w:val="a0"/>
    <w:link w:val="a7"/>
    <w:uiPriority w:val="29"/>
    <w:rsid w:val="002E248F"/>
    <w:rPr>
      <w:i/>
      <w:iCs/>
      <w:color w:val="404040" w:themeColor="text1" w:themeTint="BF"/>
    </w:rPr>
  </w:style>
  <w:style w:type="paragraph" w:styleId="a9">
    <w:name w:val="List Paragraph"/>
    <w:basedOn w:val="a"/>
    <w:uiPriority w:val="34"/>
    <w:qFormat/>
    <w:rsid w:val="002E248F"/>
    <w:pPr>
      <w:ind w:left="720"/>
      <w:contextualSpacing/>
    </w:pPr>
  </w:style>
  <w:style w:type="character" w:styleId="aa">
    <w:name w:val="Intense Emphasis"/>
    <w:basedOn w:val="a0"/>
    <w:uiPriority w:val="21"/>
    <w:qFormat/>
    <w:rsid w:val="002E248F"/>
    <w:rPr>
      <w:i/>
      <w:iCs/>
      <w:color w:val="2F5496" w:themeColor="accent1" w:themeShade="BF"/>
    </w:rPr>
  </w:style>
  <w:style w:type="paragraph" w:styleId="ab">
    <w:name w:val="Intense Quote"/>
    <w:basedOn w:val="a"/>
    <w:next w:val="a"/>
    <w:link w:val="ac"/>
    <w:uiPriority w:val="30"/>
    <w:qFormat/>
    <w:rsid w:val="002E2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48F"/>
    <w:rPr>
      <w:i/>
      <w:iCs/>
      <w:color w:val="2F5496" w:themeColor="accent1" w:themeShade="BF"/>
    </w:rPr>
  </w:style>
  <w:style w:type="character" w:styleId="ad">
    <w:name w:val="Intense Reference"/>
    <w:basedOn w:val="a0"/>
    <w:uiPriority w:val="32"/>
    <w:qFormat/>
    <w:rsid w:val="002E2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