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8C79" w14:textId="77777777" w:rsidR="009F0B05" w:rsidRDefault="009F0B05">
      <w:pPr>
        <w:rPr>
          <w:rFonts w:hint="eastAsia"/>
        </w:rPr>
      </w:pPr>
      <w:r>
        <w:rPr>
          <w:rFonts w:hint="eastAsia"/>
        </w:rPr>
        <w:t>钧字组词和的拼音：传统与现代的交融</w:t>
      </w:r>
    </w:p>
    <w:p w14:paraId="0C445873" w14:textId="77777777" w:rsidR="009F0B05" w:rsidRDefault="009F0B05">
      <w:pPr>
        <w:rPr>
          <w:rFonts w:hint="eastAsia"/>
        </w:rPr>
      </w:pPr>
      <w:r>
        <w:rPr>
          <w:rFonts w:hint="eastAsia"/>
        </w:rPr>
        <w:t>在汉语的浩瀚海洋中，“钧”是一个充满历史韵味与文化底蕴的汉字。其部首为“钅”，意味着它与金属有关，这反映了古代人们对自然物质的认知和分类。从语音学的角度来看，“钧”的拼音是 jūn。这个读音简洁明快，易于记忆，在普通话发音体系中占据一席之地。</w:t>
      </w:r>
    </w:p>
    <w:p w14:paraId="237C2C86" w14:textId="77777777" w:rsidR="009F0B05" w:rsidRDefault="009F0B05">
      <w:pPr>
        <w:rPr>
          <w:rFonts w:hint="eastAsia"/>
        </w:rPr>
      </w:pPr>
    </w:p>
    <w:p w14:paraId="316C5B48" w14:textId="77777777" w:rsidR="009F0B05" w:rsidRDefault="009F0B05">
      <w:pPr>
        <w:rPr>
          <w:rFonts w:hint="eastAsia"/>
        </w:rPr>
      </w:pPr>
      <w:r>
        <w:rPr>
          <w:rFonts w:hint="eastAsia"/>
        </w:rPr>
        <w:t>钧的历史意义</w:t>
      </w:r>
    </w:p>
    <w:p w14:paraId="798501B4" w14:textId="77777777" w:rsidR="009F0B05" w:rsidRDefault="009F0B05">
      <w:pPr>
        <w:rPr>
          <w:rFonts w:hint="eastAsia"/>
        </w:rPr>
      </w:pPr>
      <w:r>
        <w:rPr>
          <w:rFonts w:hint="eastAsia"/>
        </w:rPr>
        <w:t>追溯到古代，“钧”字有着丰富的含义。它可以表示一种古代的重量单位，大约相当于现在的30斤，体现了古人对度量衡的理解和应用。“钧”也指制陶所用的一种工具，用于塑造陶器的形状，象征着人类文明早期的手工艺智慧。随着时间的推移，“钧”逐渐演变成多种含义，既保留了原有的物理属性，又融入了更多抽象的概念，如音乐中的调式、权力的平衡等。</w:t>
      </w:r>
    </w:p>
    <w:p w14:paraId="3F6B522E" w14:textId="77777777" w:rsidR="009F0B05" w:rsidRDefault="009F0B05">
      <w:pPr>
        <w:rPr>
          <w:rFonts w:hint="eastAsia"/>
        </w:rPr>
      </w:pPr>
    </w:p>
    <w:p w14:paraId="125571A9" w14:textId="77777777" w:rsidR="009F0B05" w:rsidRDefault="009F0B05">
      <w:pPr>
        <w:rPr>
          <w:rFonts w:hint="eastAsia"/>
        </w:rPr>
      </w:pPr>
      <w:r>
        <w:rPr>
          <w:rFonts w:hint="eastAsia"/>
        </w:rPr>
        <w:t>钧在文学作品中的体现</w:t>
      </w:r>
    </w:p>
    <w:p w14:paraId="64C9EAAA" w14:textId="77777777" w:rsidR="009F0B05" w:rsidRDefault="009F0B05">
      <w:pPr>
        <w:rPr>
          <w:rFonts w:hint="eastAsia"/>
        </w:rPr>
      </w:pPr>
      <w:r>
        <w:rPr>
          <w:rFonts w:hint="eastAsia"/>
        </w:rPr>
        <w:t>在中国古典文学中，“钧”常常被用来描绘和谐、公正或权威的形象。例如，在《诗经》里有“君子偕老，副笄六珈；委委佗佗，如山如河，象服是宜。子之不淑，云如之何？”其中“如山如河”可以联想到“钧”所代表的那种稳定而持久的力量。而在一些诗词中，“钧天”则用来形容天界的音乐，这种音乐被认为是最纯净、最完美的声音，能够净化人心，提升人的精神境界。</w:t>
      </w:r>
    </w:p>
    <w:p w14:paraId="7735EC01" w14:textId="77777777" w:rsidR="009F0B05" w:rsidRDefault="009F0B05">
      <w:pPr>
        <w:rPr>
          <w:rFonts w:hint="eastAsia"/>
        </w:rPr>
      </w:pPr>
    </w:p>
    <w:p w14:paraId="5CC40194" w14:textId="77777777" w:rsidR="009F0B05" w:rsidRDefault="009F0B05">
      <w:pPr>
        <w:rPr>
          <w:rFonts w:hint="eastAsia"/>
        </w:rPr>
      </w:pPr>
      <w:r>
        <w:rPr>
          <w:rFonts w:hint="eastAsia"/>
        </w:rPr>
        <w:t>钧与当代社会的联系</w:t>
      </w:r>
    </w:p>
    <w:p w14:paraId="24CC42CB" w14:textId="77777777" w:rsidR="009F0B05" w:rsidRDefault="009F0B05">
      <w:pPr>
        <w:rPr>
          <w:rFonts w:hint="eastAsia"/>
        </w:rPr>
      </w:pPr>
      <w:r>
        <w:rPr>
          <w:rFonts w:hint="eastAsia"/>
        </w:rPr>
        <w:t>进入现代社会，“钧”虽然不再作为日常使用的计量单位，但它依然活跃在人们的视野之中。特别是在艺术领域，“钧瓷”以其独特的烧制工艺和色彩斑斓的艺术效果闻名于世，成为中华陶瓷文化的一张亮丽名片。“钧”也被广泛应用于人名、地名乃至企业品牌名称中，传达出一种深厚的文化积淀和对美好事物的追求。“钧”还出现在许多成语和俗语当中，如“千钧一发”、“雷霆万钧”，这些表达不仅丰富了语言的表现力，而且加深了人们对特定情境下情感强度的感受。</w:t>
      </w:r>
    </w:p>
    <w:p w14:paraId="516D5A9E" w14:textId="77777777" w:rsidR="009F0B05" w:rsidRDefault="009F0B05">
      <w:pPr>
        <w:rPr>
          <w:rFonts w:hint="eastAsia"/>
        </w:rPr>
      </w:pPr>
    </w:p>
    <w:p w14:paraId="342B6567" w14:textId="77777777" w:rsidR="009F0B05" w:rsidRDefault="009F0B05">
      <w:pPr>
        <w:rPr>
          <w:rFonts w:hint="eastAsia"/>
        </w:rPr>
      </w:pPr>
      <w:r>
        <w:rPr>
          <w:rFonts w:hint="eastAsia"/>
        </w:rPr>
        <w:t>最后的总结</w:t>
      </w:r>
    </w:p>
    <w:p w14:paraId="2C67EA26" w14:textId="77777777" w:rsidR="009F0B05" w:rsidRDefault="009F0B05">
      <w:pPr>
        <w:rPr>
          <w:rFonts w:hint="eastAsia"/>
        </w:rPr>
      </w:pPr>
      <w:r>
        <w:rPr>
          <w:rFonts w:hint="eastAsia"/>
        </w:rPr>
        <w:t>“钧”不仅仅是一个简单的汉字，它是连接过去与现在、具体与抽象、物质世界与精神世界的桥梁。通过了解“钧”字背后的故事及其在不同语境下的运用，我们可以更深刻地感受到中华文化博大精深的魅力所在。无论是作为历史遗迹还是现代生活的一部分，“钧”都承载着中华民族共同的记忆和梦想，激励着一代又一代的人们不断探索未知，传承和发展这份宝贵的文化遗产。</w:t>
      </w:r>
    </w:p>
    <w:p w14:paraId="59AC6957" w14:textId="77777777" w:rsidR="009F0B05" w:rsidRDefault="009F0B05">
      <w:pPr>
        <w:rPr>
          <w:rFonts w:hint="eastAsia"/>
        </w:rPr>
      </w:pPr>
    </w:p>
    <w:p w14:paraId="56F4EE3C" w14:textId="77777777" w:rsidR="009F0B05" w:rsidRDefault="009F0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6D0AD" w14:textId="46521B7A" w:rsidR="00E05657" w:rsidRDefault="00E05657"/>
    <w:sectPr w:rsidR="00E0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7"/>
    <w:rsid w:val="002D0BB4"/>
    <w:rsid w:val="009F0B05"/>
    <w:rsid w:val="00E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93688-07FB-4738-9485-7BE4200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