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6CAD" w14:textId="77777777" w:rsidR="00F23090" w:rsidRDefault="00F23090">
      <w:pPr>
        <w:rPr>
          <w:rFonts w:hint="eastAsia"/>
        </w:rPr>
      </w:pPr>
      <w:r>
        <w:rPr>
          <w:rFonts w:hint="eastAsia"/>
        </w:rPr>
        <w:t>金色花的原文及的拼音</w:t>
      </w:r>
    </w:p>
    <w:p w14:paraId="3FB1C114" w14:textId="77777777" w:rsidR="00F23090" w:rsidRDefault="00F23090">
      <w:pPr>
        <w:rPr>
          <w:rFonts w:hint="eastAsia"/>
        </w:rPr>
      </w:pPr>
      <w:r>
        <w:rPr>
          <w:rFonts w:hint="eastAsia"/>
        </w:rPr>
        <w:t>在印度诗人泰戈尔（Rabindranath Tagore）的笔下，诗歌《金色花》宛如一幅细腻的情感画卷，以温柔的笔触描绘了一位孩子对母亲深沉的爱。这首诗不仅传达了家庭中母子之间纯真的情感，还蕴含着诗人对于人性、自然与神性的深刻思考。今天，我们一同来欣赏这首美丽的小诗，并附上其拼音，以便更多的朋友能够诵读和理解。</w:t>
      </w:r>
    </w:p>
    <w:p w14:paraId="060DC762" w14:textId="77777777" w:rsidR="00F23090" w:rsidRDefault="00F23090">
      <w:pPr>
        <w:rPr>
          <w:rFonts w:hint="eastAsia"/>
        </w:rPr>
      </w:pPr>
    </w:p>
    <w:p w14:paraId="69B34F79" w14:textId="77777777" w:rsidR="00F23090" w:rsidRDefault="00F23090">
      <w:pPr>
        <w:rPr>
          <w:rFonts w:hint="eastAsia"/>
        </w:rPr>
      </w:pPr>
      <w:r>
        <w:rPr>
          <w:rFonts w:hint="eastAsia"/>
        </w:rPr>
        <w:t>原文</w:t>
      </w:r>
    </w:p>
    <w:p w14:paraId="5F3D949B" w14:textId="77777777" w:rsidR="00F23090" w:rsidRDefault="00F23090">
      <w:pPr>
        <w:rPr>
          <w:rFonts w:hint="eastAsia"/>
        </w:rPr>
      </w:pPr>
      <w:r>
        <w:rPr>
          <w:rFonts w:hint="eastAsia"/>
        </w:rPr>
        <w:t>假如我变成了一朵金色花，只是为了好玩，长在那棵树的高枝上，笑哈哈地在风中摇摆，又在新生的树叶上跳舞，妈妈，你会认识我么？</w:t>
      </w:r>
    </w:p>
    <w:p w14:paraId="7FBC8DB1" w14:textId="77777777" w:rsidR="00F23090" w:rsidRDefault="00F23090">
      <w:pPr>
        <w:rPr>
          <w:rFonts w:hint="eastAsia"/>
        </w:rPr>
      </w:pPr>
    </w:p>
    <w:p w14:paraId="1BC2C04B" w14:textId="77777777" w:rsidR="00F23090" w:rsidRDefault="00F23090">
      <w:pPr>
        <w:rPr>
          <w:rFonts w:hint="eastAsia"/>
        </w:rPr>
      </w:pPr>
      <w:r>
        <w:rPr>
          <w:rFonts w:hint="eastAsia"/>
        </w:rPr>
        <w:t>你要是叫道：“孩子，你在哪里呀？”我暗暗地在那里匿笑，却一声儿不响。</w:t>
      </w:r>
    </w:p>
    <w:p w14:paraId="577374BA" w14:textId="77777777" w:rsidR="00F23090" w:rsidRDefault="00F23090">
      <w:pPr>
        <w:rPr>
          <w:rFonts w:hint="eastAsia"/>
        </w:rPr>
      </w:pPr>
    </w:p>
    <w:p w14:paraId="785FA307" w14:textId="77777777" w:rsidR="00F23090" w:rsidRDefault="00F23090">
      <w:pPr>
        <w:rPr>
          <w:rFonts w:hint="eastAsia"/>
        </w:rPr>
      </w:pPr>
      <w:r>
        <w:rPr>
          <w:rFonts w:hint="eastAsia"/>
        </w:rPr>
        <w:t>我要悄悄地开放花瓣儿，看着你工作。</w:t>
      </w:r>
    </w:p>
    <w:p w14:paraId="3DE79CC1" w14:textId="77777777" w:rsidR="00F23090" w:rsidRDefault="00F23090">
      <w:pPr>
        <w:rPr>
          <w:rFonts w:hint="eastAsia"/>
        </w:rPr>
      </w:pPr>
    </w:p>
    <w:p w14:paraId="26F26E39" w14:textId="77777777" w:rsidR="00F23090" w:rsidRDefault="00F23090">
      <w:pPr>
        <w:rPr>
          <w:rFonts w:hint="eastAsia"/>
        </w:rPr>
      </w:pPr>
      <w:r>
        <w:rPr>
          <w:rFonts w:hint="eastAsia"/>
        </w:rPr>
        <w:t>当你沐浴后，湿发披在两肩，穿过金色花的林荫，走到你祷告的小庭院时，你会嗅到这花香，却不知道这香气是从我身上来的。</w:t>
      </w:r>
    </w:p>
    <w:p w14:paraId="3E5F14C7" w14:textId="77777777" w:rsidR="00F23090" w:rsidRDefault="00F23090">
      <w:pPr>
        <w:rPr>
          <w:rFonts w:hint="eastAsia"/>
        </w:rPr>
      </w:pPr>
    </w:p>
    <w:p w14:paraId="62717D75" w14:textId="77777777" w:rsidR="00F23090" w:rsidRDefault="00F23090">
      <w:pPr>
        <w:rPr>
          <w:rFonts w:hint="eastAsia"/>
        </w:rPr>
      </w:pPr>
      <w:r>
        <w:rPr>
          <w:rFonts w:hint="eastAsia"/>
        </w:rPr>
        <w:t>当你吃过午饭，坐在窗前读《罗摩衍那》，那棵树的阴影落在你的头发与膝上时，我便要投我的小小的影子在你的书页上，正投在你所读的地方。</w:t>
      </w:r>
    </w:p>
    <w:p w14:paraId="5180A4B5" w14:textId="77777777" w:rsidR="00F23090" w:rsidRDefault="00F23090">
      <w:pPr>
        <w:rPr>
          <w:rFonts w:hint="eastAsia"/>
        </w:rPr>
      </w:pPr>
    </w:p>
    <w:p w14:paraId="3977A01E" w14:textId="77777777" w:rsidR="00F23090" w:rsidRDefault="00F23090">
      <w:pPr>
        <w:rPr>
          <w:rFonts w:hint="eastAsia"/>
        </w:rPr>
      </w:pPr>
      <w:r>
        <w:rPr>
          <w:rFonts w:hint="eastAsia"/>
        </w:rPr>
        <w:t>但是你会猜得出这就是你孩子的小小影子吗？</w:t>
      </w:r>
    </w:p>
    <w:p w14:paraId="52734944" w14:textId="77777777" w:rsidR="00F23090" w:rsidRDefault="00F23090">
      <w:pPr>
        <w:rPr>
          <w:rFonts w:hint="eastAsia"/>
        </w:rPr>
      </w:pPr>
    </w:p>
    <w:p w14:paraId="2CD8EB04" w14:textId="77777777" w:rsidR="00F23090" w:rsidRDefault="00F23090">
      <w:pPr>
        <w:rPr>
          <w:rFonts w:hint="eastAsia"/>
        </w:rPr>
      </w:pPr>
      <w:r>
        <w:rPr>
          <w:rFonts w:hint="eastAsia"/>
        </w:rPr>
        <w:t>当你黄昏时拿了灯到牛棚里去，我便要突然地再落到地上来，又成了你的孩子，求你讲个故事给我听。</w:t>
      </w:r>
    </w:p>
    <w:p w14:paraId="1DC86556" w14:textId="77777777" w:rsidR="00F23090" w:rsidRDefault="00F23090">
      <w:pPr>
        <w:rPr>
          <w:rFonts w:hint="eastAsia"/>
        </w:rPr>
      </w:pPr>
    </w:p>
    <w:p w14:paraId="715ADB99" w14:textId="77777777" w:rsidR="00F23090" w:rsidRDefault="00F23090">
      <w:pPr>
        <w:rPr>
          <w:rFonts w:hint="eastAsia"/>
        </w:rPr>
      </w:pPr>
      <w:r>
        <w:rPr>
          <w:rFonts w:hint="eastAsia"/>
        </w:rPr>
        <w:t>“你到哪里去了，你这坏孩子？”</w:t>
      </w:r>
    </w:p>
    <w:p w14:paraId="423AA17F" w14:textId="77777777" w:rsidR="00F23090" w:rsidRDefault="00F23090">
      <w:pPr>
        <w:rPr>
          <w:rFonts w:hint="eastAsia"/>
        </w:rPr>
      </w:pPr>
    </w:p>
    <w:p w14:paraId="5FC37134" w14:textId="77777777" w:rsidR="00F23090" w:rsidRDefault="00F23090">
      <w:pPr>
        <w:rPr>
          <w:rFonts w:hint="eastAsia"/>
        </w:rPr>
      </w:pPr>
      <w:r>
        <w:rPr>
          <w:rFonts w:hint="eastAsia"/>
        </w:rPr>
        <w:t>“我不告诉你，妈妈。”这就是你同我那时所要说的话了。</w:t>
      </w:r>
    </w:p>
    <w:p w14:paraId="4C5F9EEA" w14:textId="77777777" w:rsidR="00F23090" w:rsidRDefault="00F23090">
      <w:pPr>
        <w:rPr>
          <w:rFonts w:hint="eastAsia"/>
        </w:rPr>
      </w:pPr>
    </w:p>
    <w:p w14:paraId="0A8B952E" w14:textId="77777777" w:rsidR="00F23090" w:rsidRDefault="00F23090">
      <w:pPr>
        <w:rPr>
          <w:rFonts w:hint="eastAsia"/>
        </w:rPr>
      </w:pPr>
      <w:r>
        <w:rPr>
          <w:rFonts w:hint="eastAsia"/>
        </w:rPr>
        <w:t>拼音</w:t>
      </w:r>
    </w:p>
    <w:p w14:paraId="57055302" w14:textId="77777777" w:rsidR="00F23090" w:rsidRDefault="00F23090">
      <w:pPr>
        <w:rPr>
          <w:rFonts w:hint="eastAsia"/>
        </w:rPr>
      </w:pPr>
      <w:r>
        <w:rPr>
          <w:rFonts w:hint="eastAsia"/>
        </w:rPr>
        <w:t>Rúguǒ wǒ biàn chéng le yī duǒ jīnsè huā, zhǐ shì wèile hǎowán, zhǎng zài nà kē shù de gāo zhī shàng, xiào hāhā de zài fēng zhōng yáobǎi, yòu zài xīnshēng de shùyè shàng tiàowǔ, māma, nǐ huì rènshi wǒ me?</w:t>
      </w:r>
    </w:p>
    <w:p w14:paraId="12EB2F5E" w14:textId="77777777" w:rsidR="00F23090" w:rsidRDefault="00F23090">
      <w:pPr>
        <w:rPr>
          <w:rFonts w:hint="eastAsia"/>
        </w:rPr>
      </w:pPr>
    </w:p>
    <w:p w14:paraId="0058761B" w14:textId="77777777" w:rsidR="00F23090" w:rsidRDefault="00F23090">
      <w:pPr>
        <w:rPr>
          <w:rFonts w:hint="eastAsia"/>
        </w:rPr>
      </w:pPr>
      <w:r>
        <w:rPr>
          <w:rFonts w:hint="eastAsia"/>
        </w:rPr>
        <w:t>Nǐ yào shì jiào dào: “Háizi, nǐ zài nǎlǐ ya?” Wǒ ànmò de zài nàlǐ nìxiào, què yī shēng ér bù xiǎng.</w:t>
      </w:r>
    </w:p>
    <w:p w14:paraId="0D1F33EB" w14:textId="77777777" w:rsidR="00F23090" w:rsidRDefault="00F23090">
      <w:pPr>
        <w:rPr>
          <w:rFonts w:hint="eastAsia"/>
        </w:rPr>
      </w:pPr>
    </w:p>
    <w:p w14:paraId="7B9FA1B1" w14:textId="77777777" w:rsidR="00F23090" w:rsidRDefault="00F23090">
      <w:pPr>
        <w:rPr>
          <w:rFonts w:hint="eastAsia"/>
        </w:rPr>
      </w:pPr>
      <w:r>
        <w:rPr>
          <w:rFonts w:hint="eastAsia"/>
        </w:rPr>
        <w:t>Wǒ yào qiāoqiāo de kāifàng huābàn er, kànzhe nǐ gōngzuò.</w:t>
      </w:r>
    </w:p>
    <w:p w14:paraId="5C9B6B4A" w14:textId="77777777" w:rsidR="00F23090" w:rsidRDefault="00F23090">
      <w:pPr>
        <w:rPr>
          <w:rFonts w:hint="eastAsia"/>
        </w:rPr>
      </w:pPr>
    </w:p>
    <w:p w14:paraId="1FB18808" w14:textId="77777777" w:rsidR="00F23090" w:rsidRDefault="00F23090">
      <w:pPr>
        <w:rPr>
          <w:rFonts w:hint="eastAsia"/>
        </w:rPr>
      </w:pPr>
      <w:r>
        <w:rPr>
          <w:rFonts w:hint="eastAsia"/>
        </w:rPr>
        <w:t>Dāng nǐ mùyù hòu, shīfà pī zài liǎngjiān, chuānguò jīnsè huā de lín yīn, zǒu dào nǐ dǎgào de xiǎo tíngyuàn shí, nǐ huì xiù dào zhè huāxiāng, què bù zhīdào zhè xiāngqì shì cóng wǒ shēntǐ shàng lái de.</w:t>
      </w:r>
    </w:p>
    <w:p w14:paraId="6C488990" w14:textId="77777777" w:rsidR="00F23090" w:rsidRDefault="00F23090">
      <w:pPr>
        <w:rPr>
          <w:rFonts w:hint="eastAsia"/>
        </w:rPr>
      </w:pPr>
    </w:p>
    <w:p w14:paraId="6175C7B0" w14:textId="77777777" w:rsidR="00F23090" w:rsidRDefault="00F23090">
      <w:pPr>
        <w:rPr>
          <w:rFonts w:hint="eastAsia"/>
        </w:rPr>
      </w:pPr>
      <w:r>
        <w:rPr>
          <w:rFonts w:hint="eastAsia"/>
        </w:rPr>
        <w:t>Dāng nǐ chī guò wǔfàn, zuò zài chuāng qián dúLuómó Yǎnnà, nà kē shù de yīnyǐng luò zài nǐ tóufa yǔ xī shàng shí, wǒ biàn yào tóu wǒ de xiǎo xiǎo de yǐngzi zài nǐ de shū yè shàng, zhèng tóu zài nǐ suǒ dú de dìfang.</w:t>
      </w:r>
    </w:p>
    <w:p w14:paraId="40B43064" w14:textId="77777777" w:rsidR="00F23090" w:rsidRDefault="00F23090">
      <w:pPr>
        <w:rPr>
          <w:rFonts w:hint="eastAsia"/>
        </w:rPr>
      </w:pPr>
    </w:p>
    <w:p w14:paraId="3B8A2989" w14:textId="77777777" w:rsidR="00F23090" w:rsidRDefault="00F23090">
      <w:pPr>
        <w:rPr>
          <w:rFonts w:hint="eastAsia"/>
        </w:rPr>
      </w:pPr>
      <w:r>
        <w:rPr>
          <w:rFonts w:hint="eastAsia"/>
        </w:rPr>
        <w:t>Dànshì nǐ huì cāidé chū zhè jiù shì nǐ háizi de xiǎo xiǎo yǐngzi ma?</w:t>
      </w:r>
    </w:p>
    <w:p w14:paraId="3EC8FE9B" w14:textId="77777777" w:rsidR="00F23090" w:rsidRDefault="00F23090">
      <w:pPr>
        <w:rPr>
          <w:rFonts w:hint="eastAsia"/>
        </w:rPr>
      </w:pPr>
    </w:p>
    <w:p w14:paraId="3A59DBB6" w14:textId="77777777" w:rsidR="00F23090" w:rsidRDefault="00F23090">
      <w:pPr>
        <w:rPr>
          <w:rFonts w:hint="eastAsia"/>
        </w:rPr>
      </w:pPr>
      <w:r>
        <w:rPr>
          <w:rFonts w:hint="eastAsia"/>
        </w:rPr>
        <w:t>Dāng nǐ huáng'hūn shí nále dēng dào niú péng lǐ qù, wǒ biàn yào tūrán de zài luò dào dìshàng lái, yòu chéngle nǐ de háizi, qiú nǐ jiǎng gè gùshì gěi wǒ tīng.</w:t>
      </w:r>
    </w:p>
    <w:p w14:paraId="7B750955" w14:textId="77777777" w:rsidR="00F23090" w:rsidRDefault="00F23090">
      <w:pPr>
        <w:rPr>
          <w:rFonts w:hint="eastAsia"/>
        </w:rPr>
      </w:pPr>
    </w:p>
    <w:p w14:paraId="5484BFFE" w14:textId="77777777" w:rsidR="00F23090" w:rsidRDefault="00F23090">
      <w:pPr>
        <w:rPr>
          <w:rFonts w:hint="eastAsia"/>
        </w:rPr>
      </w:pPr>
      <w:r>
        <w:rPr>
          <w:rFonts w:hint="eastAsia"/>
        </w:rPr>
        <w:t>“Nǐ dào nǎr qùle, nǐ zhè huài háizi?”</w:t>
      </w:r>
    </w:p>
    <w:p w14:paraId="68ABCD2A" w14:textId="77777777" w:rsidR="00F23090" w:rsidRDefault="00F23090">
      <w:pPr>
        <w:rPr>
          <w:rFonts w:hint="eastAsia"/>
        </w:rPr>
      </w:pPr>
    </w:p>
    <w:p w14:paraId="423E458E" w14:textId="77777777" w:rsidR="00F23090" w:rsidRDefault="00F23090">
      <w:pPr>
        <w:rPr>
          <w:rFonts w:hint="eastAsia"/>
        </w:rPr>
      </w:pPr>
      <w:r>
        <w:rPr>
          <w:rFonts w:hint="eastAsia"/>
        </w:rPr>
        <w:t>“Wǒ bù gàosù nǐ, māma.” Zhè jiù shì nǐ tóng wǒ nà shí suǒ yào shuō de huà le.</w:t>
      </w:r>
    </w:p>
    <w:p w14:paraId="7C86850E" w14:textId="77777777" w:rsidR="00F23090" w:rsidRDefault="00F23090">
      <w:pPr>
        <w:rPr>
          <w:rFonts w:hint="eastAsia"/>
        </w:rPr>
      </w:pPr>
    </w:p>
    <w:p w14:paraId="7AC970B4" w14:textId="77777777" w:rsidR="00F23090" w:rsidRDefault="00F23090">
      <w:pPr>
        <w:rPr>
          <w:rFonts w:hint="eastAsia"/>
        </w:rPr>
      </w:pPr>
      <w:r>
        <w:rPr>
          <w:rFonts w:hint="eastAsia"/>
        </w:rPr>
        <w:t>诗歌赏析</w:t>
      </w:r>
    </w:p>
    <w:p w14:paraId="5DF76CFF" w14:textId="77777777" w:rsidR="00F23090" w:rsidRDefault="00F23090">
      <w:pPr>
        <w:rPr>
          <w:rFonts w:hint="eastAsia"/>
        </w:rPr>
      </w:pPr>
      <w:r>
        <w:rPr>
          <w:rFonts w:hint="eastAsia"/>
        </w:rPr>
        <w:t>《金色花》是一首充满童趣与深情的短诗，通过一个儿童幻想自己变成一朵金色花的故事，表达了孩子对母亲无尽的爱与依恋。泰戈尔运用了丰富的意象和象征手法，将金色花作为连接母子心灵的桥梁，让读者感受到孩子眼中世界的新奇与美好。诗中的每一个细节都透露出诗人对生活的热爱以及对人与自然和谐共生的理想追求。</w:t>
      </w:r>
    </w:p>
    <w:p w14:paraId="1C0DBC51" w14:textId="77777777" w:rsidR="00F23090" w:rsidRDefault="00F23090">
      <w:pPr>
        <w:rPr>
          <w:rFonts w:hint="eastAsia"/>
        </w:rPr>
      </w:pPr>
    </w:p>
    <w:p w14:paraId="1200C46B" w14:textId="77777777" w:rsidR="00F23090" w:rsidRDefault="00F23090">
      <w:pPr>
        <w:rPr>
          <w:rFonts w:hint="eastAsia"/>
        </w:rPr>
      </w:pPr>
      <w:r>
        <w:rPr>
          <w:rFonts w:hint="eastAsia"/>
        </w:rPr>
        <w:t>文化背景</w:t>
      </w:r>
    </w:p>
    <w:p w14:paraId="2BB9EA39" w14:textId="77777777" w:rsidR="00F23090" w:rsidRDefault="00F23090">
      <w:pPr>
        <w:rPr>
          <w:rFonts w:hint="eastAsia"/>
        </w:rPr>
      </w:pPr>
      <w:r>
        <w:rPr>
          <w:rFonts w:hint="eastAsia"/>
        </w:rPr>
        <w:t>泰戈尔是19世纪末至20世纪初最伟大的印度作家之一，他不仅是一位杰出的诗人，也是哲学家、音乐家和社会活动家。他的作品深受印度传统文化的影响，同时也吸收了西方文学艺术的精华。《金色花》选自泰戈尔著名的诗集《新月集》(The Crescent Moon)，这部作品以儿童为主题，用清新的语言和真挚的感情描绘了孩子们纯真的世界，反映了他对童年时期美好回忆的珍视。</w:t>
      </w:r>
    </w:p>
    <w:p w14:paraId="4B405D1E" w14:textId="77777777" w:rsidR="00F23090" w:rsidRDefault="00F23090">
      <w:pPr>
        <w:rPr>
          <w:rFonts w:hint="eastAsia"/>
        </w:rPr>
      </w:pPr>
    </w:p>
    <w:p w14:paraId="01815849" w14:textId="77777777" w:rsidR="00F23090" w:rsidRDefault="00F23090">
      <w:pPr>
        <w:rPr>
          <w:rFonts w:hint="eastAsia"/>
        </w:rPr>
      </w:pPr>
      <w:r>
        <w:rPr>
          <w:rFonts w:hint="eastAsia"/>
        </w:rPr>
        <w:t>最后的总结</w:t>
      </w:r>
    </w:p>
    <w:p w14:paraId="572ED44B" w14:textId="77777777" w:rsidR="00F23090" w:rsidRDefault="00F23090">
      <w:pPr>
        <w:rPr>
          <w:rFonts w:hint="eastAsia"/>
        </w:rPr>
      </w:pPr>
      <w:r>
        <w:rPr>
          <w:rFonts w:hint="eastAsia"/>
        </w:rPr>
        <w:t>无论是原文还是配上拼音的版本，《金色花》都能触动人心，让人们回忆起那些简单而珍贵的家庭时光。泰戈尔以其独特的视角和深刻的感悟，赋予了这首小诗超越时空的魅力。它提醒我们珍惜身边的亲人，尤其是那份无私奉献的母亲之爱。希望每一位读过这首诗的朋友，都能够从中找到内心的宁静与感动。</w:t>
      </w:r>
    </w:p>
    <w:p w14:paraId="378BB7C9" w14:textId="77777777" w:rsidR="00F23090" w:rsidRDefault="00F23090">
      <w:pPr>
        <w:rPr>
          <w:rFonts w:hint="eastAsia"/>
        </w:rPr>
      </w:pPr>
    </w:p>
    <w:p w14:paraId="27B50198" w14:textId="77777777" w:rsidR="00F23090" w:rsidRDefault="00F23090">
      <w:pPr>
        <w:rPr>
          <w:rFonts w:hint="eastAsia"/>
        </w:rPr>
      </w:pPr>
      <w:r>
        <w:rPr>
          <w:rFonts w:hint="eastAsia"/>
        </w:rPr>
        <w:t>本文是由懂得生活网（dongdeshenghuo.com）为大家创作</w:t>
      </w:r>
    </w:p>
    <w:p w14:paraId="3203702C" w14:textId="06167C8E" w:rsidR="004E1EA1" w:rsidRDefault="004E1EA1"/>
    <w:sectPr w:rsidR="004E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A1"/>
    <w:rsid w:val="002D0BB4"/>
    <w:rsid w:val="004E1EA1"/>
    <w:rsid w:val="00F2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DB2F3-2ADD-4A6C-9237-544638C2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EA1"/>
    <w:rPr>
      <w:rFonts w:cstheme="majorBidi"/>
      <w:color w:val="2F5496" w:themeColor="accent1" w:themeShade="BF"/>
      <w:sz w:val="28"/>
      <w:szCs w:val="28"/>
    </w:rPr>
  </w:style>
  <w:style w:type="character" w:customStyle="1" w:styleId="50">
    <w:name w:val="标题 5 字符"/>
    <w:basedOn w:val="a0"/>
    <w:link w:val="5"/>
    <w:uiPriority w:val="9"/>
    <w:semiHidden/>
    <w:rsid w:val="004E1EA1"/>
    <w:rPr>
      <w:rFonts w:cstheme="majorBidi"/>
      <w:color w:val="2F5496" w:themeColor="accent1" w:themeShade="BF"/>
      <w:sz w:val="24"/>
    </w:rPr>
  </w:style>
  <w:style w:type="character" w:customStyle="1" w:styleId="60">
    <w:name w:val="标题 6 字符"/>
    <w:basedOn w:val="a0"/>
    <w:link w:val="6"/>
    <w:uiPriority w:val="9"/>
    <w:semiHidden/>
    <w:rsid w:val="004E1EA1"/>
    <w:rPr>
      <w:rFonts w:cstheme="majorBidi"/>
      <w:b/>
      <w:bCs/>
      <w:color w:val="2F5496" w:themeColor="accent1" w:themeShade="BF"/>
    </w:rPr>
  </w:style>
  <w:style w:type="character" w:customStyle="1" w:styleId="70">
    <w:name w:val="标题 7 字符"/>
    <w:basedOn w:val="a0"/>
    <w:link w:val="7"/>
    <w:uiPriority w:val="9"/>
    <w:semiHidden/>
    <w:rsid w:val="004E1EA1"/>
    <w:rPr>
      <w:rFonts w:cstheme="majorBidi"/>
      <w:b/>
      <w:bCs/>
      <w:color w:val="595959" w:themeColor="text1" w:themeTint="A6"/>
    </w:rPr>
  </w:style>
  <w:style w:type="character" w:customStyle="1" w:styleId="80">
    <w:name w:val="标题 8 字符"/>
    <w:basedOn w:val="a0"/>
    <w:link w:val="8"/>
    <w:uiPriority w:val="9"/>
    <w:semiHidden/>
    <w:rsid w:val="004E1EA1"/>
    <w:rPr>
      <w:rFonts w:cstheme="majorBidi"/>
      <w:color w:val="595959" w:themeColor="text1" w:themeTint="A6"/>
    </w:rPr>
  </w:style>
  <w:style w:type="character" w:customStyle="1" w:styleId="90">
    <w:name w:val="标题 9 字符"/>
    <w:basedOn w:val="a0"/>
    <w:link w:val="9"/>
    <w:uiPriority w:val="9"/>
    <w:semiHidden/>
    <w:rsid w:val="004E1EA1"/>
    <w:rPr>
      <w:rFonts w:eastAsiaTheme="majorEastAsia" w:cstheme="majorBidi"/>
      <w:color w:val="595959" w:themeColor="text1" w:themeTint="A6"/>
    </w:rPr>
  </w:style>
  <w:style w:type="paragraph" w:styleId="a3">
    <w:name w:val="Title"/>
    <w:basedOn w:val="a"/>
    <w:next w:val="a"/>
    <w:link w:val="a4"/>
    <w:uiPriority w:val="10"/>
    <w:qFormat/>
    <w:rsid w:val="004E1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EA1"/>
    <w:pPr>
      <w:spacing w:before="160"/>
      <w:jc w:val="center"/>
    </w:pPr>
    <w:rPr>
      <w:i/>
      <w:iCs/>
      <w:color w:val="404040" w:themeColor="text1" w:themeTint="BF"/>
    </w:rPr>
  </w:style>
  <w:style w:type="character" w:customStyle="1" w:styleId="a8">
    <w:name w:val="引用 字符"/>
    <w:basedOn w:val="a0"/>
    <w:link w:val="a7"/>
    <w:uiPriority w:val="29"/>
    <w:rsid w:val="004E1EA1"/>
    <w:rPr>
      <w:i/>
      <w:iCs/>
      <w:color w:val="404040" w:themeColor="text1" w:themeTint="BF"/>
    </w:rPr>
  </w:style>
  <w:style w:type="paragraph" w:styleId="a9">
    <w:name w:val="List Paragraph"/>
    <w:basedOn w:val="a"/>
    <w:uiPriority w:val="34"/>
    <w:qFormat/>
    <w:rsid w:val="004E1EA1"/>
    <w:pPr>
      <w:ind w:left="720"/>
      <w:contextualSpacing/>
    </w:pPr>
  </w:style>
  <w:style w:type="character" w:styleId="aa">
    <w:name w:val="Intense Emphasis"/>
    <w:basedOn w:val="a0"/>
    <w:uiPriority w:val="21"/>
    <w:qFormat/>
    <w:rsid w:val="004E1EA1"/>
    <w:rPr>
      <w:i/>
      <w:iCs/>
      <w:color w:val="2F5496" w:themeColor="accent1" w:themeShade="BF"/>
    </w:rPr>
  </w:style>
  <w:style w:type="paragraph" w:styleId="ab">
    <w:name w:val="Intense Quote"/>
    <w:basedOn w:val="a"/>
    <w:next w:val="a"/>
    <w:link w:val="ac"/>
    <w:uiPriority w:val="30"/>
    <w:qFormat/>
    <w:rsid w:val="004E1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EA1"/>
    <w:rPr>
      <w:i/>
      <w:iCs/>
      <w:color w:val="2F5496" w:themeColor="accent1" w:themeShade="BF"/>
    </w:rPr>
  </w:style>
  <w:style w:type="character" w:styleId="ad">
    <w:name w:val="Intense Reference"/>
    <w:basedOn w:val="a0"/>
    <w:uiPriority w:val="32"/>
    <w:qFormat/>
    <w:rsid w:val="004E1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