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D15F9" w14:textId="77777777" w:rsidR="00030BBB" w:rsidRDefault="00030BBB">
      <w:pPr>
        <w:rPr>
          <w:rFonts w:hint="eastAsia"/>
        </w:rPr>
      </w:pPr>
      <w:r>
        <w:rPr>
          <w:rFonts w:hint="eastAsia"/>
        </w:rPr>
        <w:t>迥然的拼音怎么写</w:t>
      </w:r>
    </w:p>
    <w:p w14:paraId="6208C5AA" w14:textId="77777777" w:rsidR="00030BBB" w:rsidRDefault="00030BBB">
      <w:pPr>
        <w:rPr>
          <w:rFonts w:hint="eastAsia"/>
        </w:rPr>
      </w:pPr>
      <w:r>
        <w:rPr>
          <w:rFonts w:hint="eastAsia"/>
        </w:rPr>
        <w:t>在汉语的广袤世界里，每个汉字都有其独特的发音规则和书写方式。今天我们要探讨的是“迥然”这个词的拼音写法。“迥然”的拼音是：“jiǒng rán”。这个词语由两个汉字组成，其中“迥”字较为少见，因此很多人可能会对它的读音感到陌生。</w:t>
      </w:r>
    </w:p>
    <w:p w14:paraId="1A97FB00" w14:textId="77777777" w:rsidR="00030BBB" w:rsidRDefault="00030BBB">
      <w:pPr>
        <w:rPr>
          <w:rFonts w:hint="eastAsia"/>
        </w:rPr>
      </w:pPr>
    </w:p>
    <w:p w14:paraId="2D6F82CB" w14:textId="77777777" w:rsidR="00030BBB" w:rsidRDefault="00030BBB">
      <w:pPr>
        <w:rPr>
          <w:rFonts w:hint="eastAsia"/>
        </w:rPr>
      </w:pPr>
      <w:r>
        <w:rPr>
          <w:rFonts w:hint="eastAsia"/>
        </w:rPr>
        <w:t>了解“迥”字的历史与演变</w:t>
      </w:r>
    </w:p>
    <w:p w14:paraId="34C02E60" w14:textId="77777777" w:rsidR="00030BBB" w:rsidRDefault="00030BBB">
      <w:pPr>
        <w:rPr>
          <w:rFonts w:hint="eastAsia"/>
        </w:rPr>
      </w:pPr>
      <w:r>
        <w:rPr>
          <w:rFonts w:hint="eastAsia"/>
        </w:rPr>
        <w:t>追溯历史，“迥”（jiǒng）字早在甲骨文时期就已经存在了。它的原始形态描绘了一只眼睛从高处向下看的样子，寓意着远望、遥远的意思。随着时间的推移，这个字的意义逐渐扩展到表示差异大、明显不同的意思。到了现代汉语中，“迥”字虽然不是日常用语中的高频词汇，但它在文学作品和成语中却有着重要的地位。</w:t>
      </w:r>
    </w:p>
    <w:p w14:paraId="1EFA1AB4" w14:textId="77777777" w:rsidR="00030BBB" w:rsidRDefault="00030BBB">
      <w:pPr>
        <w:rPr>
          <w:rFonts w:hint="eastAsia"/>
        </w:rPr>
      </w:pPr>
    </w:p>
    <w:p w14:paraId="3E618643" w14:textId="77777777" w:rsidR="00030BBB" w:rsidRDefault="00030BBB">
      <w:pPr>
        <w:rPr>
          <w:rFonts w:hint="eastAsia"/>
        </w:rPr>
      </w:pPr>
      <w:r>
        <w:rPr>
          <w:rFonts w:hint="eastAsia"/>
        </w:rPr>
        <w:t>“然”的含义及用法</w:t>
      </w:r>
    </w:p>
    <w:p w14:paraId="4D3B3AB1" w14:textId="77777777" w:rsidR="00030BBB" w:rsidRDefault="00030BBB">
      <w:pPr>
        <w:rPr>
          <w:rFonts w:hint="eastAsia"/>
        </w:rPr>
      </w:pPr>
      <w:r>
        <w:rPr>
          <w:rFonts w:hint="eastAsia"/>
        </w:rPr>
        <w:t>相较于“迥”，“然”（rán）则是一个更为常见的字。它有多重含义，既可以作为形容词后缀来表示状态或性质，如“自然”、“显然”，也可以用于表达肯定、同意的态度，像“当然”、“果然”。在古文中，“然”还经常被用来作为语气词，起到连接句子成分的作用。在“迥然”一词中，“然”起到了强调作用，加强了“迥”所传达出的不同寻常之感。</w:t>
      </w:r>
    </w:p>
    <w:p w14:paraId="7573CF6B" w14:textId="77777777" w:rsidR="00030BBB" w:rsidRDefault="00030BBB">
      <w:pPr>
        <w:rPr>
          <w:rFonts w:hint="eastAsia"/>
        </w:rPr>
      </w:pPr>
    </w:p>
    <w:p w14:paraId="6A5C918C" w14:textId="77777777" w:rsidR="00030BBB" w:rsidRDefault="00030BBB">
      <w:pPr>
        <w:rPr>
          <w:rFonts w:hint="eastAsia"/>
        </w:rPr>
      </w:pPr>
      <w:r>
        <w:rPr>
          <w:rFonts w:hint="eastAsia"/>
        </w:rPr>
        <w:t>“迥然”的使用场景</w:t>
      </w:r>
    </w:p>
    <w:p w14:paraId="6EADBCB3" w14:textId="77777777" w:rsidR="00030BBB" w:rsidRDefault="00030BBB">
      <w:pPr>
        <w:rPr>
          <w:rFonts w:hint="eastAsia"/>
        </w:rPr>
      </w:pPr>
      <w:r>
        <w:rPr>
          <w:rFonts w:hint="eastAsia"/>
        </w:rPr>
        <w:t>“迥然”作为一个成语，意指两者之间存在着极大的差别，几乎可以说是天壤之别。它常出现在描述事物对比强烈的情况下，比如两个地方的风景截然不同，或是两个人的性格完全相反。在文学创作中，作者们喜欢使用“迥然”来形容那些令人印象深刻的变化或者差异，使得文字更加生动形象。</w:t>
      </w:r>
    </w:p>
    <w:p w14:paraId="4E00242E" w14:textId="77777777" w:rsidR="00030BBB" w:rsidRDefault="00030BBB">
      <w:pPr>
        <w:rPr>
          <w:rFonts w:hint="eastAsia"/>
        </w:rPr>
      </w:pPr>
    </w:p>
    <w:p w14:paraId="157CCE06" w14:textId="77777777" w:rsidR="00030BBB" w:rsidRDefault="00030BBB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2C89678B" w14:textId="77777777" w:rsidR="00030BBB" w:rsidRDefault="00030BBB">
      <w:pPr>
        <w:rPr>
          <w:rFonts w:hint="eastAsia"/>
        </w:rPr>
      </w:pPr>
      <w:r>
        <w:rPr>
          <w:rFonts w:hint="eastAsia"/>
        </w:rPr>
        <w:t>准确掌握“迥然”的拼音不仅有助于提高个人的语言素养，还能避免交流时可能出现的误解。尤其是在正式场合下发言或是撰写文章时，正确的拼音能够体现一个人的文化底蕴和专业性。对于学生来说，学会并记住这些不太常见的汉字拼音，也是提升语文成绩的有效途径之一。</w:t>
      </w:r>
    </w:p>
    <w:p w14:paraId="37E8CBFC" w14:textId="77777777" w:rsidR="00030BBB" w:rsidRDefault="00030BBB">
      <w:pPr>
        <w:rPr>
          <w:rFonts w:hint="eastAsia"/>
        </w:rPr>
      </w:pPr>
    </w:p>
    <w:p w14:paraId="36C3E709" w14:textId="77777777" w:rsidR="00030BBB" w:rsidRDefault="00030BBB">
      <w:pPr>
        <w:rPr>
          <w:rFonts w:hint="eastAsia"/>
        </w:rPr>
      </w:pPr>
      <w:r>
        <w:rPr>
          <w:rFonts w:hint="eastAsia"/>
        </w:rPr>
        <w:t>最后的总结</w:t>
      </w:r>
    </w:p>
    <w:p w14:paraId="27335F2D" w14:textId="77777777" w:rsidR="00030BBB" w:rsidRDefault="00030BBB">
      <w:pPr>
        <w:rPr>
          <w:rFonts w:hint="eastAsia"/>
        </w:rPr>
      </w:pPr>
      <w:r>
        <w:rPr>
          <w:rFonts w:hint="eastAsia"/>
        </w:rPr>
        <w:t>“迥然”的拼音为“jiǒng rán”，通过了解这两个字背后的故事及其组合而成的成语意义，我们可以更好地理解和运用这个词语。无论是口语交流还是书面表达，恰当使用“迥然”都能让我们的语言更加丰富多彩。希望读者朋友们能够在今后的学习和生活中，更多地关注汉字的发音规律，丰富自己的词汇量。</w:t>
      </w:r>
    </w:p>
    <w:p w14:paraId="6AA8E6BE" w14:textId="77777777" w:rsidR="00030BBB" w:rsidRDefault="00030BBB">
      <w:pPr>
        <w:rPr>
          <w:rFonts w:hint="eastAsia"/>
        </w:rPr>
      </w:pPr>
    </w:p>
    <w:p w14:paraId="29DDA0E2" w14:textId="77777777" w:rsidR="00030BBB" w:rsidRDefault="00030B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06A1F" w14:textId="6CA8FC22" w:rsidR="00F325A9" w:rsidRDefault="00F325A9"/>
    <w:sectPr w:rsidR="00F32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A9"/>
    <w:rsid w:val="00030BBB"/>
    <w:rsid w:val="002D0BB4"/>
    <w:rsid w:val="00F3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FC113-337A-498F-8009-6D44A8EF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