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76E7" w14:textId="77777777" w:rsidR="00A943F6" w:rsidRDefault="00A943F6">
      <w:pPr>
        <w:rPr>
          <w:rFonts w:hint="eastAsia"/>
        </w:rPr>
      </w:pPr>
      <w:r>
        <w:rPr>
          <w:rFonts w:hint="eastAsia"/>
        </w:rPr>
        <w:t>进溅的拼音</w:t>
      </w:r>
    </w:p>
    <w:p w14:paraId="4A47DCE3" w14:textId="77777777" w:rsidR="00A943F6" w:rsidRDefault="00A943F6">
      <w:pPr>
        <w:rPr>
          <w:rFonts w:hint="eastAsia"/>
        </w:rPr>
      </w:pPr>
      <w:r>
        <w:rPr>
          <w:rFonts w:hint="eastAsia"/>
        </w:rPr>
        <w:t>进溅，“jìn jiàn”，这个词汇虽然在日常生活中并不常见，但它却蕴含着丰富的文化内涵和语言学价值。从字面上来看，“进”指的是向前移动或进入某个地方，而“溅”则描绘了液体因受到外力作用而向四周飞散的现象。两者的结合不仅形象地描绘了一种动态场景，也反映了汉语中通过组合简单词汇创造新意义的能力。</w:t>
      </w:r>
    </w:p>
    <w:p w14:paraId="759170FE" w14:textId="77777777" w:rsidR="00A943F6" w:rsidRDefault="00A943F6">
      <w:pPr>
        <w:rPr>
          <w:rFonts w:hint="eastAsia"/>
        </w:rPr>
      </w:pPr>
    </w:p>
    <w:p w14:paraId="510F2CEE" w14:textId="77777777" w:rsidR="00A943F6" w:rsidRDefault="00A943F6">
      <w:pPr>
        <w:rPr>
          <w:rFonts w:hint="eastAsia"/>
        </w:rPr>
      </w:pPr>
      <w:r>
        <w:rPr>
          <w:rFonts w:hint="eastAsia"/>
        </w:rPr>
        <w:t>词源与演变</w:t>
      </w:r>
    </w:p>
    <w:p w14:paraId="003F8092" w14:textId="77777777" w:rsidR="00A943F6" w:rsidRDefault="00A943F6">
      <w:pPr>
        <w:rPr>
          <w:rFonts w:hint="eastAsia"/>
        </w:rPr>
      </w:pPr>
      <w:r>
        <w:rPr>
          <w:rFonts w:hint="eastAsia"/>
        </w:rPr>
        <w:t>关于“进溅”的起源，并没有明确的历史记载或文献支持其为一个固定搭配。然而，“进”与“溅”这两个汉字各自有着悠久的历史。“进”字最早见于甲骨文，表示人向前走，有进取、进步之意；“溅”字则更多出现在描述水或其他液体运动的情景中。随着时间的发展，两者偶然间被组合使用，或许是在特定语境下为了更生动地描述某一现象。</w:t>
      </w:r>
    </w:p>
    <w:p w14:paraId="2E42C3C3" w14:textId="77777777" w:rsidR="00A943F6" w:rsidRDefault="00A943F6">
      <w:pPr>
        <w:rPr>
          <w:rFonts w:hint="eastAsia"/>
        </w:rPr>
      </w:pPr>
    </w:p>
    <w:p w14:paraId="50CB51E6" w14:textId="77777777" w:rsidR="00A943F6" w:rsidRDefault="00A943F6">
      <w:pPr>
        <w:rPr>
          <w:rFonts w:hint="eastAsia"/>
        </w:rPr>
      </w:pPr>
      <w:r>
        <w:rPr>
          <w:rFonts w:hint="eastAsia"/>
        </w:rPr>
        <w:t>应用场景</w:t>
      </w:r>
    </w:p>
    <w:p w14:paraId="7E7C4F6C" w14:textId="77777777" w:rsidR="00A943F6" w:rsidRDefault="00A943F6">
      <w:pPr>
        <w:rPr>
          <w:rFonts w:hint="eastAsia"/>
        </w:rPr>
      </w:pPr>
      <w:r>
        <w:rPr>
          <w:rFonts w:hint="eastAsia"/>
        </w:rPr>
        <w:t>尽管“进溅”不是一个常用的成语或是惯用语，但在文学创作或是艺术作品中，它能够用来增添文字的画面感和感染力。例如，在描写雨天行走时，可以这样写：“行人匆匆忙忙地前进，脚下的积水不时地向外迸发，形成一片片细微的水珠，仿佛是大地对天空的回应。”这样的描述不仅让读者感受到雨水打在身上的感觉，还能想象出一幅生机勃勃的画面。</w:t>
      </w:r>
    </w:p>
    <w:p w14:paraId="527BDEF7" w14:textId="77777777" w:rsidR="00A943F6" w:rsidRDefault="00A943F6">
      <w:pPr>
        <w:rPr>
          <w:rFonts w:hint="eastAsia"/>
        </w:rPr>
      </w:pPr>
    </w:p>
    <w:p w14:paraId="3D26AA57" w14:textId="77777777" w:rsidR="00A943F6" w:rsidRDefault="00A943F6">
      <w:pPr>
        <w:rPr>
          <w:rFonts w:hint="eastAsia"/>
        </w:rPr>
      </w:pPr>
      <w:r>
        <w:rPr>
          <w:rFonts w:hint="eastAsia"/>
        </w:rPr>
        <w:t>文化象征意义</w:t>
      </w:r>
    </w:p>
    <w:p w14:paraId="12E703C3" w14:textId="77777777" w:rsidR="00A943F6" w:rsidRDefault="00A943F6">
      <w:pPr>
        <w:rPr>
          <w:rFonts w:hint="eastAsia"/>
        </w:rPr>
      </w:pPr>
      <w:r>
        <w:rPr>
          <w:rFonts w:hint="eastAsia"/>
        </w:rPr>
        <w:t>从文化角度来看，“进溅”所代表的不仅仅是一种物理现象，它还可以象征着积极向上、勇往直前的精神状态。正如人们在生活中遇到困难时，不应退缩，而是要像那些勇敢面对挑战的人一样，即便过程中会有汗水甚至是泪水的“进溅”，也要坚持自己的目标不断前进。</w:t>
      </w:r>
    </w:p>
    <w:p w14:paraId="5727473D" w14:textId="77777777" w:rsidR="00A943F6" w:rsidRDefault="00A943F6">
      <w:pPr>
        <w:rPr>
          <w:rFonts w:hint="eastAsia"/>
        </w:rPr>
      </w:pPr>
    </w:p>
    <w:p w14:paraId="1E24DDF9" w14:textId="77777777" w:rsidR="00A943F6" w:rsidRDefault="00A943F6">
      <w:pPr>
        <w:rPr>
          <w:rFonts w:hint="eastAsia"/>
        </w:rPr>
      </w:pPr>
      <w:r>
        <w:rPr>
          <w:rFonts w:hint="eastAsia"/>
        </w:rPr>
        <w:t>最后的总结</w:t>
      </w:r>
    </w:p>
    <w:p w14:paraId="309CFF54" w14:textId="77777777" w:rsidR="00A943F6" w:rsidRDefault="00A943F6">
      <w:pPr>
        <w:rPr>
          <w:rFonts w:hint="eastAsia"/>
        </w:rPr>
      </w:pPr>
      <w:r>
        <w:rPr>
          <w:rFonts w:hint="eastAsia"/>
        </w:rPr>
        <w:t>通过对“进溅”的拼音及其背后含义的探讨，我们不仅能更好地理解这一词语本身，也能从中窥见汉语的魅力所在。它展示了汉语如何利用简洁的文字表达复杂的思想和情感，同时也提醒我们在学习语言的过程中，不仅要掌握词汇的基本意思，还要深入挖掘其文化背景和社会意义。这样，才能真正领略到汉语的博大精深。</w:t>
      </w:r>
    </w:p>
    <w:p w14:paraId="0F11F523" w14:textId="77777777" w:rsidR="00A943F6" w:rsidRDefault="00A943F6">
      <w:pPr>
        <w:rPr>
          <w:rFonts w:hint="eastAsia"/>
        </w:rPr>
      </w:pPr>
    </w:p>
    <w:p w14:paraId="2DD4A0D0" w14:textId="77777777" w:rsidR="00A943F6" w:rsidRDefault="00A94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9C07A" w14:textId="7F6DAEB7" w:rsidR="00E83BEE" w:rsidRDefault="00E83BEE"/>
    <w:sectPr w:rsidR="00E8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EE"/>
    <w:rsid w:val="002D0BB4"/>
    <w:rsid w:val="00A943F6"/>
    <w:rsid w:val="00E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8CF4-A6F8-4D55-9245-AF231B61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