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4B26" w14:textId="77777777" w:rsidR="005977D9" w:rsidRDefault="005977D9">
      <w:pPr>
        <w:rPr>
          <w:rFonts w:hint="eastAsia"/>
        </w:rPr>
      </w:pPr>
      <w:r>
        <w:rPr>
          <w:rFonts w:hint="eastAsia"/>
        </w:rPr>
        <w:t>hang hang hang 的奇妙之旅</w:t>
      </w:r>
    </w:p>
    <w:p w14:paraId="4246003D" w14:textId="77777777" w:rsidR="005977D9" w:rsidRDefault="005977D9">
      <w:pPr>
        <w:rPr>
          <w:rFonts w:hint="eastAsia"/>
        </w:rPr>
      </w:pPr>
      <w:r>
        <w:rPr>
          <w:rFonts w:hint="eastAsia"/>
        </w:rPr>
        <w:t>在汉语拼音的世界里，"hang hang hang"是一串简单而又富有节奏感的音节。它不仅仅是一个发音练习，更像是一首轻快的小调，能带给人愉悦的心情。当我们轻轻念出这三个音节时，仿佛可以听到风儿吹过树叶的沙沙声，或是溪水潺潺流过石头的声音。这个简单的音节组合，其实蕴含着丰富的文化内涵和语言艺术。</w:t>
      </w:r>
    </w:p>
    <w:p w14:paraId="699ABB5D" w14:textId="77777777" w:rsidR="005977D9" w:rsidRDefault="005977D9">
      <w:pPr>
        <w:rPr>
          <w:rFonts w:hint="eastAsia"/>
        </w:rPr>
      </w:pPr>
    </w:p>
    <w:p w14:paraId="1CEAB9A4" w14:textId="77777777" w:rsidR="005977D9" w:rsidRDefault="005977D9">
      <w:pPr>
        <w:rPr>
          <w:rFonts w:hint="eastAsia"/>
        </w:rPr>
      </w:pPr>
      <w:r>
        <w:rPr>
          <w:rFonts w:hint="eastAsia"/>
        </w:rPr>
        <w:t>从拼音到汉字：hang hang hang 的演变</w:t>
      </w:r>
    </w:p>
    <w:p w14:paraId="7CB7ABC3" w14:textId="77777777" w:rsidR="005977D9" w:rsidRDefault="005977D9">
      <w:pPr>
        <w:rPr>
          <w:rFonts w:hint="eastAsia"/>
        </w:rPr>
      </w:pPr>
      <w:r>
        <w:rPr>
          <w:rFonts w:hint="eastAsia"/>
        </w:rPr>
        <w:t>在深入探讨之前，我们有必要了解一点基础知识。“hang”对应的汉字众多，每一个都有其独特的意义。例如，“行”（xíng）意味着行动、进行；“航”（háng）指的是航行、航空；还有“杭”（háng），是杭州的简称。当我们将这些字串联起来，可以编织出无数动人的故事，从一个人的旅程到一艘船的冒险，再到一座城市的辉煌历史。每个“hang”都像是一个通往不同世界的钥匙，开启一段段不同的旅程。</w:t>
      </w:r>
    </w:p>
    <w:p w14:paraId="57C29627" w14:textId="77777777" w:rsidR="005977D9" w:rsidRDefault="005977D9">
      <w:pPr>
        <w:rPr>
          <w:rFonts w:hint="eastAsia"/>
        </w:rPr>
      </w:pPr>
    </w:p>
    <w:p w14:paraId="355305A9" w14:textId="77777777" w:rsidR="005977D9" w:rsidRDefault="005977D9">
      <w:pPr>
        <w:rPr>
          <w:rFonts w:hint="eastAsia"/>
        </w:rPr>
      </w:pPr>
      <w:r>
        <w:rPr>
          <w:rFonts w:hint="eastAsia"/>
        </w:rPr>
        <w:t>hang hang hang 与文学创作</w:t>
      </w:r>
    </w:p>
    <w:p w14:paraId="72AC4F90" w14:textId="77777777" w:rsidR="005977D9" w:rsidRDefault="005977D9">
      <w:pPr>
        <w:rPr>
          <w:rFonts w:hint="eastAsia"/>
        </w:rPr>
      </w:pPr>
      <w:r>
        <w:rPr>
          <w:rFonts w:hint="eastAsia"/>
        </w:rPr>
        <w:t>在文学作品中，“hang hang hang”这种重复的形式有时被用来创造一种特殊的韵律或强调某种情感。古代诗人常用重复的手法来增强诗句的表现力，现代作家同样如此。通过巧妙地运用“hang hang hang”，作者可以在读者心中勾勒出一幅幅生动的画面，或者传达出内心深处的情感波动。这种手法不仅限于诗歌，在小说、散文等体裁中也有广泛应用。</w:t>
      </w:r>
    </w:p>
    <w:p w14:paraId="461AC92B" w14:textId="77777777" w:rsidR="005977D9" w:rsidRDefault="005977D9">
      <w:pPr>
        <w:rPr>
          <w:rFonts w:hint="eastAsia"/>
        </w:rPr>
      </w:pPr>
    </w:p>
    <w:p w14:paraId="1958D1E4" w14:textId="77777777" w:rsidR="005977D9" w:rsidRDefault="005977D9">
      <w:pPr>
        <w:rPr>
          <w:rFonts w:hint="eastAsia"/>
        </w:rPr>
      </w:pPr>
      <w:r>
        <w:rPr>
          <w:rFonts w:hint="eastAsia"/>
        </w:rPr>
        <w:t>hang hang hang 的生活哲学</w:t>
      </w:r>
    </w:p>
    <w:p w14:paraId="0B80DB90" w14:textId="77777777" w:rsidR="005977D9" w:rsidRDefault="005977D9">
      <w:pPr>
        <w:rPr>
          <w:rFonts w:hint="eastAsia"/>
        </w:rPr>
      </w:pPr>
      <w:r>
        <w:rPr>
          <w:rFonts w:hint="eastAsia"/>
        </w:rPr>
        <w:t>如果我们把“hang hang hang”看作是一种生活的态度，那么它代表着持续前进、不断探索的精神。生活中充满了各种各样的选择和道路，而“hang”就像是每一次迈出的脚步，坚定而有力。无论是面对困难还是享受成功时刻，“hang hang hang”的精神都能激励人们勇往直前，保持乐观积极的心态。这不仅仅是一种语言现象，更是对人生的一种深刻理解。</w:t>
      </w:r>
    </w:p>
    <w:p w14:paraId="1F091245" w14:textId="77777777" w:rsidR="005977D9" w:rsidRDefault="005977D9">
      <w:pPr>
        <w:rPr>
          <w:rFonts w:hint="eastAsia"/>
        </w:rPr>
      </w:pPr>
    </w:p>
    <w:p w14:paraId="5CEC8417" w14:textId="77777777" w:rsidR="005977D9" w:rsidRDefault="005977D9">
      <w:pPr>
        <w:rPr>
          <w:rFonts w:hint="eastAsia"/>
        </w:rPr>
      </w:pPr>
      <w:r>
        <w:rPr>
          <w:rFonts w:hint="eastAsia"/>
        </w:rPr>
        <w:t>hang hang hang 的音乐性</w:t>
      </w:r>
    </w:p>
    <w:p w14:paraId="6A1673D8" w14:textId="77777777" w:rsidR="005977D9" w:rsidRDefault="005977D9">
      <w:pPr>
        <w:rPr>
          <w:rFonts w:hint="eastAsia"/>
        </w:rPr>
      </w:pPr>
      <w:r>
        <w:rPr>
          <w:rFonts w:hint="eastAsia"/>
        </w:rPr>
        <w:t>音乐无国界，而“hang hang hang”本身也具备强烈的音乐属性。它可以成为歌曲中的旋律片段，也可以作为歌词的一部分出现。许多音乐家喜欢用这种重复的音节来构建作品的基础结构，因为它易于记忆且充满活力。在流行音乐、古典音乐乃至民间音乐中，“hang hang hang”的身影随处可见，为听众带来不一样的听觉体验。</w:t>
      </w:r>
    </w:p>
    <w:p w14:paraId="5E34B629" w14:textId="77777777" w:rsidR="005977D9" w:rsidRDefault="005977D9">
      <w:pPr>
        <w:rPr>
          <w:rFonts w:hint="eastAsia"/>
        </w:rPr>
      </w:pPr>
    </w:p>
    <w:p w14:paraId="70AC1123" w14:textId="77777777" w:rsidR="005977D9" w:rsidRDefault="005977D9">
      <w:pPr>
        <w:rPr>
          <w:rFonts w:hint="eastAsia"/>
        </w:rPr>
      </w:pPr>
      <w:r>
        <w:rPr>
          <w:rFonts w:hint="eastAsia"/>
        </w:rPr>
        <w:t>hang hang hang 的未来展望</w:t>
      </w:r>
    </w:p>
    <w:p w14:paraId="4DECCEE6" w14:textId="77777777" w:rsidR="005977D9" w:rsidRDefault="005977D9">
      <w:pPr>
        <w:rPr>
          <w:rFonts w:hint="eastAsia"/>
        </w:rPr>
      </w:pPr>
      <w:r>
        <w:rPr>
          <w:rFonts w:hint="eastAsia"/>
        </w:rPr>
        <w:t>随着全球化进程加快以及文化交流日益频繁，“hang hang hang”这样的汉语拼音元素也开始出现在更多国际场合。它们不仅是中文学习者的入门砖石，也是中国文化向外传播的重要载体之一。未来，“hang hang hang”可能会以更多创新形式出现在世人面前，成为连接不同文化和人群之间的桥梁。让我们共同期待这一天的到来吧！</w:t>
      </w:r>
    </w:p>
    <w:p w14:paraId="38AC0477" w14:textId="77777777" w:rsidR="005977D9" w:rsidRDefault="005977D9">
      <w:pPr>
        <w:rPr>
          <w:rFonts w:hint="eastAsia"/>
        </w:rPr>
      </w:pPr>
    </w:p>
    <w:p w14:paraId="7B2712BF" w14:textId="77777777" w:rsidR="005977D9" w:rsidRDefault="00597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075F9" w14:textId="3A34156F" w:rsidR="00232719" w:rsidRDefault="00232719"/>
    <w:sectPr w:rsidR="0023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19"/>
    <w:rsid w:val="00232719"/>
    <w:rsid w:val="002D0BB4"/>
    <w:rsid w:val="005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62D88-7DA0-4E60-B068-2111E69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