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7418" w14:textId="77777777" w:rsidR="00280B0D" w:rsidRDefault="00280B0D">
      <w:pPr>
        <w:rPr>
          <w:rFonts w:hint="eastAsia"/>
        </w:rPr>
      </w:pPr>
      <w:r>
        <w:rPr>
          <w:rFonts w:hint="eastAsia"/>
        </w:rPr>
        <w:t>血淋淋流血血型的拼音：Xuè Lín Lín Liú Xuè Xuè Xíng</w:t>
      </w:r>
    </w:p>
    <w:p w14:paraId="5D37EC2D" w14:textId="77777777" w:rsidR="00280B0D" w:rsidRDefault="00280B0D">
      <w:pPr>
        <w:rPr>
          <w:rFonts w:hint="eastAsia"/>
        </w:rPr>
      </w:pPr>
      <w:r>
        <w:rPr>
          <w:rFonts w:hint="eastAsia"/>
        </w:rPr>
        <w:t>在汉语中，“血淋淋”描绘的是血液流淌的情景，通常用来形容伤口出血的样子或者与血腥有关的场景。而“血型”则是指人类血液的一种分类方式，主要根据红细胞表面抗原的不同进行区分。将这两个词组合起来，虽然在实际语境中并不常见，但可以借此机会来深入探讨一下血型这个话题。</w:t>
      </w:r>
    </w:p>
    <w:p w14:paraId="6BB21B65" w14:textId="77777777" w:rsidR="00280B0D" w:rsidRDefault="00280B0D">
      <w:pPr>
        <w:rPr>
          <w:rFonts w:hint="eastAsia"/>
        </w:rPr>
      </w:pPr>
    </w:p>
    <w:p w14:paraId="51624526" w14:textId="77777777" w:rsidR="00280B0D" w:rsidRDefault="00280B0D">
      <w:pPr>
        <w:rPr>
          <w:rFonts w:hint="eastAsia"/>
        </w:rPr>
      </w:pPr>
      <w:r>
        <w:rPr>
          <w:rFonts w:hint="eastAsia"/>
        </w:rPr>
        <w:t>血型的基本概念</w:t>
      </w:r>
    </w:p>
    <w:p w14:paraId="79704557" w14:textId="77777777" w:rsidR="00280B0D" w:rsidRDefault="00280B0D">
      <w:pPr>
        <w:rPr>
          <w:rFonts w:hint="eastAsia"/>
        </w:rPr>
      </w:pPr>
      <w:r>
        <w:rPr>
          <w:rFonts w:hint="eastAsia"/>
        </w:rPr>
        <w:t>血型是生物学上的一个术语，它指的是一个人的血液类型。最广为人知的是ABO血型系统和Rh因子。ABO血型系统由奥地利科学家卡尔·兰德斯坦纳于1900年发现，他因此获得了诺贝尔生理学或医学奖。该系统将人的血液分为A、B、AB和O四种基本类型，这取决于红细胞上是否存在A抗原和B抗原。还有Rh血型系统，它涉及红细胞表面是否具有D抗原，存在则为Rh阳性（+），不存在则为Rh阴性（-）。</w:t>
      </w:r>
    </w:p>
    <w:p w14:paraId="05F1E143" w14:textId="77777777" w:rsidR="00280B0D" w:rsidRDefault="00280B0D">
      <w:pPr>
        <w:rPr>
          <w:rFonts w:hint="eastAsia"/>
        </w:rPr>
      </w:pPr>
    </w:p>
    <w:p w14:paraId="719CFD69" w14:textId="77777777" w:rsidR="00280B0D" w:rsidRDefault="00280B0D">
      <w:pPr>
        <w:rPr>
          <w:rFonts w:hint="eastAsia"/>
        </w:rPr>
      </w:pPr>
      <w:r>
        <w:rPr>
          <w:rFonts w:hint="eastAsia"/>
        </w:rPr>
        <w:t>血型的重要性</w:t>
      </w:r>
    </w:p>
    <w:p w14:paraId="15EB7F9A" w14:textId="77777777" w:rsidR="00280B0D" w:rsidRDefault="00280B0D">
      <w:pPr>
        <w:rPr>
          <w:rFonts w:hint="eastAsia"/>
        </w:rPr>
      </w:pPr>
      <w:r>
        <w:rPr>
          <w:rFonts w:hint="eastAsia"/>
        </w:rPr>
        <w:t>血型在医疗实践中非常重要，尤其是在输血和器官移植时。不同血型之间的不兼容可能会引发严重的免疫反应，甚至危及生命。例如，如果给A型血患者错误地输入了B型血，其体内的抗体会攻击外来红细胞，导致溶血反应。这就是为什么在任何输血前必须严格检查供者和受者的血型相容性。</w:t>
      </w:r>
    </w:p>
    <w:p w14:paraId="1CFF0400" w14:textId="77777777" w:rsidR="00280B0D" w:rsidRDefault="00280B0D">
      <w:pPr>
        <w:rPr>
          <w:rFonts w:hint="eastAsia"/>
        </w:rPr>
      </w:pPr>
    </w:p>
    <w:p w14:paraId="2FB83623" w14:textId="77777777" w:rsidR="00280B0D" w:rsidRDefault="00280B0D">
      <w:pPr>
        <w:rPr>
          <w:rFonts w:hint="eastAsia"/>
        </w:rPr>
      </w:pPr>
      <w:r>
        <w:rPr>
          <w:rFonts w:hint="eastAsia"/>
        </w:rPr>
        <w:t>血型与健康</w:t>
      </w:r>
    </w:p>
    <w:p w14:paraId="5E9D7B99" w14:textId="77777777" w:rsidR="00280B0D" w:rsidRDefault="00280B0D">
      <w:pPr>
        <w:rPr>
          <w:rFonts w:hint="eastAsia"/>
        </w:rPr>
      </w:pPr>
      <w:r>
        <w:rPr>
          <w:rFonts w:hint="eastAsia"/>
        </w:rPr>
        <w:t>关于血型对个人健康的影响，存在着许多流行的说法，但是科学界对于这些说法大多持保留态度。一些研究表明，某些血型可能与特定疾病的发生率有关联。比如，有研究指出非O型血的人患心血管疾病的几率略高。然而，这类关联通常不是决定性的，而且受到其他因素如生活方式、遗传背景等的影响。因此，不能简单地说某种血型就一定会带来健康问题。</w:t>
      </w:r>
    </w:p>
    <w:p w14:paraId="1A1AB366" w14:textId="77777777" w:rsidR="00280B0D" w:rsidRDefault="00280B0D">
      <w:pPr>
        <w:rPr>
          <w:rFonts w:hint="eastAsia"/>
        </w:rPr>
      </w:pPr>
    </w:p>
    <w:p w14:paraId="6046CDC1" w14:textId="77777777" w:rsidR="00280B0D" w:rsidRDefault="00280B0D">
      <w:pPr>
        <w:rPr>
          <w:rFonts w:hint="eastAsia"/>
        </w:rPr>
      </w:pPr>
      <w:r>
        <w:rPr>
          <w:rFonts w:hint="eastAsia"/>
        </w:rPr>
        <w:t>血型的社会文化意义</w:t>
      </w:r>
    </w:p>
    <w:p w14:paraId="358C268A" w14:textId="77777777" w:rsidR="00280B0D" w:rsidRDefault="00280B0D">
      <w:pPr>
        <w:rPr>
          <w:rFonts w:hint="eastAsia"/>
        </w:rPr>
      </w:pPr>
      <w:r>
        <w:rPr>
          <w:rFonts w:hint="eastAsia"/>
        </w:rPr>
        <w:t>除了医学价值外，血型还在社会文化和日常生活中扮演了一定角色。在日本等地，人们相信血型能够反映一个人的性格特征，并且这种观念已经渗透到了招聘、交友乃至婚恋等多个方面。尽管没有足够的科学证据支持这一观点，但它确实成为了当地文化的一部分。在中国以及其他国家和地区，虽然没有像日本那样盛行，但也偶尔会听到有人谈论血型性格论。</w:t>
      </w:r>
    </w:p>
    <w:p w14:paraId="4D990218" w14:textId="77777777" w:rsidR="00280B0D" w:rsidRDefault="00280B0D">
      <w:pPr>
        <w:rPr>
          <w:rFonts w:hint="eastAsia"/>
        </w:rPr>
      </w:pPr>
    </w:p>
    <w:p w14:paraId="4361F316" w14:textId="77777777" w:rsidR="00280B0D" w:rsidRDefault="00280B0D">
      <w:pPr>
        <w:rPr>
          <w:rFonts w:hint="eastAsia"/>
        </w:rPr>
      </w:pPr>
      <w:r>
        <w:rPr>
          <w:rFonts w:hint="eastAsia"/>
        </w:rPr>
        <w:t>最后的总结</w:t>
      </w:r>
    </w:p>
    <w:p w14:paraId="5A4196C7" w14:textId="77777777" w:rsidR="00280B0D" w:rsidRDefault="00280B0D">
      <w:pPr>
        <w:rPr>
          <w:rFonts w:hint="eastAsia"/>
        </w:rPr>
      </w:pPr>
      <w:r>
        <w:rPr>
          <w:rFonts w:hint="eastAsia"/>
        </w:rPr>
        <w:t>血型是一个复杂而又有趣的科学话题，它不仅涉及到生物学的基础知识，也触及到我们的日常生活和社会文化。正确理解和对待血型的概念及其应用，有助于我们在必要时做出更安全的选择，同时也提醒我们不要过分迷信那些未经证实的血型相关理论。至于“血淋淋流血”的描述，则更多出现在文学作品或新闻报道中，用来强调事件的严重性和紧迫感。</w:t>
      </w:r>
    </w:p>
    <w:p w14:paraId="044875A7" w14:textId="77777777" w:rsidR="00280B0D" w:rsidRDefault="00280B0D">
      <w:pPr>
        <w:rPr>
          <w:rFonts w:hint="eastAsia"/>
        </w:rPr>
      </w:pPr>
    </w:p>
    <w:p w14:paraId="663DED5D" w14:textId="77777777" w:rsidR="00280B0D" w:rsidRDefault="00280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AD70C" w14:textId="39FAD158" w:rsidR="00EC2925" w:rsidRDefault="00EC2925"/>
    <w:sectPr w:rsidR="00EC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25"/>
    <w:rsid w:val="00280B0D"/>
    <w:rsid w:val="002D0BB4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A095E-C54D-4B82-8959-AD90F3FA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