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7D7F" w14:textId="77777777" w:rsidR="007C370B" w:rsidRDefault="007C370B">
      <w:pPr>
        <w:rPr>
          <w:rFonts w:hint="eastAsia"/>
        </w:rPr>
      </w:pPr>
      <w:r>
        <w:rPr>
          <w:rFonts w:hint="eastAsia"/>
        </w:rPr>
        <w:t>藓（xiǎn）：大地的绿色绒毯</w:t>
      </w:r>
    </w:p>
    <w:p w14:paraId="2A6814B6" w14:textId="77777777" w:rsidR="007C370B" w:rsidRDefault="007C370B">
      <w:pPr>
        <w:rPr>
          <w:rFonts w:hint="eastAsia"/>
        </w:rPr>
      </w:pPr>
      <w:r>
        <w:rPr>
          <w:rFonts w:hint="eastAsia"/>
        </w:rPr>
        <w:t>在大自然中，有一种植物以其低调而坚韧的存在方式赢得了生态系统的青睐，那就是藓类植物。藓类属于非维管植物，它们没有真正的根、茎和叶，却以独特的结构适应了各种环境。这些微小的生命体常常聚集成片，形成一层柔软的绿色地毯，覆盖在森林地面、树干、岩石甚至是城市角落的砖石上。从苔原到热带雨林，藓类无处不在，它们是生态系统的重要组成部分，参与着水分保持、土壤形成以及提供栖息地等重要功能。</w:t>
      </w:r>
    </w:p>
    <w:p w14:paraId="78D54276" w14:textId="77777777" w:rsidR="007C370B" w:rsidRDefault="007C370B">
      <w:pPr>
        <w:rPr>
          <w:rFonts w:hint="eastAsia"/>
        </w:rPr>
      </w:pPr>
    </w:p>
    <w:p w14:paraId="11B330CA" w14:textId="77777777" w:rsidR="007C370B" w:rsidRDefault="007C370B">
      <w:pPr>
        <w:rPr>
          <w:rFonts w:hint="eastAsia"/>
        </w:rPr>
      </w:pPr>
      <w:r>
        <w:rPr>
          <w:rFonts w:hint="eastAsia"/>
        </w:rPr>
        <w:t>藓（xiǎn）的分类与多样性</w:t>
      </w:r>
    </w:p>
    <w:p w14:paraId="10D31933" w14:textId="77777777" w:rsidR="007C370B" w:rsidRDefault="007C370B">
      <w:pPr>
        <w:rPr>
          <w:rFonts w:hint="eastAsia"/>
        </w:rPr>
      </w:pPr>
      <w:r>
        <w:rPr>
          <w:rFonts w:hint="eastAsia"/>
        </w:rPr>
        <w:t>藓类植物是一个庞大的家族，科学家们估计全球大约有14000种不同的藓类物种。根据其形态学特征，可以将藓类分为三大主要类群：真藓纲、角苔纲和泥炭藓纲。每一种都有其独特的生长习性和外观特点。例如，泥炭藓（Sphagnum），通常生长在湿地环境中，能够吸收自身重量数倍的水分，在碳循环和水文调节方面扮演着关键角色；而角苔（Anthocerotophyta），则以其特殊的孢子囊形状著称。尽管个体渺小，但正是这种多样的存在构成了地球上不可或缺的一部分。</w:t>
      </w:r>
    </w:p>
    <w:p w14:paraId="2AF9E4F4" w14:textId="77777777" w:rsidR="007C370B" w:rsidRDefault="007C370B">
      <w:pPr>
        <w:rPr>
          <w:rFonts w:hint="eastAsia"/>
        </w:rPr>
      </w:pPr>
    </w:p>
    <w:p w14:paraId="26A4E565" w14:textId="77777777" w:rsidR="007C370B" w:rsidRDefault="007C370B">
      <w:pPr>
        <w:rPr>
          <w:rFonts w:hint="eastAsia"/>
        </w:rPr>
      </w:pPr>
      <w:r>
        <w:rPr>
          <w:rFonts w:hint="eastAsia"/>
        </w:rPr>
        <w:t>藓（xiǎn）的生活史与繁殖方式</w:t>
      </w:r>
    </w:p>
    <w:p w14:paraId="5861E58E" w14:textId="77777777" w:rsidR="007C370B" w:rsidRDefault="007C370B">
      <w:pPr>
        <w:rPr>
          <w:rFonts w:hint="eastAsia"/>
        </w:rPr>
      </w:pPr>
      <w:r>
        <w:rPr>
          <w:rFonts w:hint="eastAsia"/>
        </w:rPr>
        <w:t>藓类植物的生活史包括两个世代交替——配子体世代和孢子体世代。大多数情况下，我们看到的是占主导地位的绿色配子体，它们通过产生雄性和雌性生殖器官来进行有性繁殖。当条件适宜时，受精卵发育成孢子体，后者会生成并释放大量孢子。一旦孢子落在合适的环境中，就会萌发成为新的植物体。许多藓类也能进行无性繁殖，比如通过断裂或特殊结构如芽杯来传播新个体。这种方式使得藓类能够在短时间内迅速占领新领地。</w:t>
      </w:r>
    </w:p>
    <w:p w14:paraId="1078ED31" w14:textId="77777777" w:rsidR="007C370B" w:rsidRDefault="007C370B">
      <w:pPr>
        <w:rPr>
          <w:rFonts w:hint="eastAsia"/>
        </w:rPr>
      </w:pPr>
    </w:p>
    <w:p w14:paraId="7406684C" w14:textId="77777777" w:rsidR="007C370B" w:rsidRDefault="007C370B">
      <w:pPr>
        <w:rPr>
          <w:rFonts w:hint="eastAsia"/>
        </w:rPr>
      </w:pPr>
      <w:r>
        <w:rPr>
          <w:rFonts w:hint="eastAsia"/>
        </w:rPr>
        <w:t>藓（xiǎn）对生态环境的重要性</w:t>
      </w:r>
    </w:p>
    <w:p w14:paraId="6047CFB9" w14:textId="77777777" w:rsidR="007C370B" w:rsidRDefault="007C370B">
      <w:pPr>
        <w:rPr>
          <w:rFonts w:hint="eastAsia"/>
        </w:rPr>
      </w:pPr>
      <w:r>
        <w:rPr>
          <w:rFonts w:hint="eastAsia"/>
        </w:rPr>
        <w:t>作为初级生产者之一，藓类为众多生物提供了食物来源和栖息地。尤其在寒冷地区或者贫瘠土壤条件下，藓类往往成为最早定居下来的植物之一，逐渐改善了环境质量，促进了其他植物种类的入驻。由于藓类具有很强的吸水能力，它们就像天然海绵一样，在降雨期间帮助储存水分，并缓慢释放给周围环境，从而减少了洪水发生的可能性。藓类还能固定空气中的二氧化碳，有助于缓解气候变化的影响。</w:t>
      </w:r>
    </w:p>
    <w:p w14:paraId="0F3C64B8" w14:textId="77777777" w:rsidR="007C370B" w:rsidRDefault="007C370B">
      <w:pPr>
        <w:rPr>
          <w:rFonts w:hint="eastAsia"/>
        </w:rPr>
      </w:pPr>
    </w:p>
    <w:p w14:paraId="1D45B77A" w14:textId="77777777" w:rsidR="007C370B" w:rsidRDefault="007C370B">
      <w:pPr>
        <w:rPr>
          <w:rFonts w:hint="eastAsia"/>
        </w:rPr>
      </w:pPr>
      <w:r>
        <w:rPr>
          <w:rFonts w:hint="eastAsia"/>
        </w:rPr>
        <w:t>人类与藓（xiǎn）的互动</w:t>
      </w:r>
    </w:p>
    <w:p w14:paraId="76E84E5F" w14:textId="77777777" w:rsidR="007C370B" w:rsidRDefault="007C370B">
      <w:pPr>
        <w:rPr>
          <w:rFonts w:hint="eastAsia"/>
        </w:rPr>
      </w:pPr>
      <w:r>
        <w:rPr>
          <w:rFonts w:hint="eastAsia"/>
        </w:rPr>
        <w:t>自古以来，人类就与藓类有着密切联系。传统上，某些文化利用藓类作为建筑材料、医药资源甚至是装饰品。现代社会中，园艺爱好者钟情于藓类所带来的自然美感，将其应用于景观设计之中；科研人员也致力于研究藓类在环境保护、药物开发等领域内的潜力。然而，随着城市发展和土地利用变化，藓类生存空间正面临威胁。保护这些小小的生命不仅是维护生物多样性的需要，更是为了确保地球生态系统的健康稳定发展。</w:t>
      </w:r>
    </w:p>
    <w:p w14:paraId="0B165484" w14:textId="77777777" w:rsidR="007C370B" w:rsidRDefault="007C370B">
      <w:pPr>
        <w:rPr>
          <w:rFonts w:hint="eastAsia"/>
        </w:rPr>
      </w:pPr>
    </w:p>
    <w:p w14:paraId="23C39BA1" w14:textId="77777777" w:rsidR="007C370B" w:rsidRDefault="007C3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ED05C" w14:textId="72B4F90F" w:rsidR="00937280" w:rsidRDefault="00937280"/>
    <w:sectPr w:rsidR="0093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80"/>
    <w:rsid w:val="002D0BB4"/>
    <w:rsid w:val="007C370B"/>
    <w:rsid w:val="0093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083A3-82D4-4DC6-A78F-C3056E0B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