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BEBF" w14:textId="77777777" w:rsidR="00424690" w:rsidRDefault="00424690">
      <w:pPr>
        <w:rPr>
          <w:rFonts w:hint="eastAsia"/>
        </w:rPr>
      </w:pPr>
      <w:r>
        <w:rPr>
          <w:rFonts w:hint="eastAsia"/>
        </w:rPr>
        <w:t>菊的拼音为什么没有两个点</w:t>
      </w:r>
    </w:p>
    <w:p w14:paraId="0C602855" w14:textId="77777777" w:rsidR="00424690" w:rsidRDefault="00424690">
      <w:pPr>
        <w:rPr>
          <w:rFonts w:hint="eastAsia"/>
        </w:rPr>
      </w:pPr>
      <w:r>
        <w:rPr>
          <w:rFonts w:hint="eastAsia"/>
        </w:rPr>
        <w:t>在汉语拼音系统中，我们偶尔会遇到一些特别的情况，这些情况反映了汉语发音的历史变迁和拼写规则的独特性。菊（jú）字的拼音就是一个典型的例子，它展示了汉语拼音在制定过程中对于传统与创新之间的权衡。</w:t>
      </w:r>
    </w:p>
    <w:p w14:paraId="47CE836B" w14:textId="77777777" w:rsidR="00424690" w:rsidRDefault="00424690">
      <w:pPr>
        <w:rPr>
          <w:rFonts w:hint="eastAsia"/>
        </w:rPr>
      </w:pPr>
    </w:p>
    <w:p w14:paraId="5483BBFA" w14:textId="77777777" w:rsidR="00424690" w:rsidRDefault="00424690">
      <w:pPr>
        <w:rPr>
          <w:rFonts w:hint="eastAsia"/>
        </w:rPr>
      </w:pPr>
      <w:r>
        <w:rPr>
          <w:rFonts w:hint="eastAsia"/>
        </w:rPr>
        <w:t>历史背景</w:t>
      </w:r>
    </w:p>
    <w:p w14:paraId="15EC8684" w14:textId="77777777" w:rsidR="00424690" w:rsidRDefault="00424690">
      <w:pPr>
        <w:rPr>
          <w:rFonts w:hint="eastAsia"/>
        </w:rPr>
      </w:pPr>
      <w:r>
        <w:rPr>
          <w:rFonts w:hint="eastAsia"/>
        </w:rPr>
        <w:t>要理解为什么“菊”的拼音写作 jú 而不是带有两个点的形式（如 jǘ），我们需要回溯到汉语拼音方案的创立之初。1958年，中国政府正式推行了这套用来标注汉字读音的拉丁字母书写体系。在此之前，中国使用的是各种不同的注音方法，包括反切、注音符号等，它们有着各自的特点和局限性。</w:t>
      </w:r>
    </w:p>
    <w:p w14:paraId="1BD44456" w14:textId="77777777" w:rsidR="00424690" w:rsidRDefault="00424690">
      <w:pPr>
        <w:rPr>
          <w:rFonts w:hint="eastAsia"/>
        </w:rPr>
      </w:pPr>
    </w:p>
    <w:p w14:paraId="238F919B" w14:textId="77777777" w:rsidR="00424690" w:rsidRDefault="00424690">
      <w:pPr>
        <w:rPr>
          <w:rFonts w:hint="eastAsia"/>
        </w:rPr>
      </w:pPr>
      <w:r>
        <w:rPr>
          <w:rFonts w:hint="eastAsia"/>
        </w:rPr>
        <w:t>简化与统一</w:t>
      </w:r>
    </w:p>
    <w:p w14:paraId="67342B48" w14:textId="77777777" w:rsidR="00424690" w:rsidRDefault="00424690">
      <w:pPr>
        <w:rPr>
          <w:rFonts w:hint="eastAsia"/>
        </w:rPr>
      </w:pPr>
      <w:r>
        <w:rPr>
          <w:rFonts w:hint="eastAsia"/>
        </w:rPr>
        <w:t>汉语拼音的诞生是为了更好地适应现代化教育的需求，简化汉字学习过程，并促进语言交流。因此，在设计拼音时，专家们考虑到了书写的简便性和视觉上的清晰度。对于韵母 ü 来说，当其后跟辅音 n 或 ng 时，或者单独成音节时，上面的两点是保留的；但是当它出现在声母 j, q, x 前面的时候，为了简化形式，通常会省略掉这两个点。</w:t>
      </w:r>
    </w:p>
    <w:p w14:paraId="18D1FE3B" w14:textId="77777777" w:rsidR="00424690" w:rsidRDefault="00424690">
      <w:pPr>
        <w:rPr>
          <w:rFonts w:hint="eastAsia"/>
        </w:rPr>
      </w:pPr>
    </w:p>
    <w:p w14:paraId="2BFF2B27" w14:textId="77777777" w:rsidR="00424690" w:rsidRDefault="00424690">
      <w:pPr>
        <w:rPr>
          <w:rFonts w:hint="eastAsia"/>
        </w:rPr>
      </w:pPr>
      <w:r>
        <w:rPr>
          <w:rFonts w:hint="eastAsia"/>
        </w:rPr>
        <w:t>语音学原理</w:t>
      </w:r>
    </w:p>
    <w:p w14:paraId="22062E52" w14:textId="77777777" w:rsidR="00424690" w:rsidRDefault="00424690">
      <w:pPr>
        <w:rPr>
          <w:rFonts w:hint="eastAsia"/>
        </w:rPr>
      </w:pPr>
      <w:r>
        <w:rPr>
          <w:rFonts w:hint="eastAsia"/>
        </w:rPr>
        <w:t>从语音学的角度来看，ü 和 u 在实际发音中的区别主要体现在唇形的不同——前者要求嘴唇更圆润。然而，由于 j, q, x 这几个声母本身已经包含了足够的信息来区分出这个特殊的前元音，所以在这些情况下即使不写两点也不会引起混淆。换句话说，ü 在 j, q, x 的环境下发音自然会带上相应的圆唇特征，无需通过额外的符号来强调这一点。</w:t>
      </w:r>
    </w:p>
    <w:p w14:paraId="4174EA48" w14:textId="77777777" w:rsidR="00424690" w:rsidRDefault="00424690">
      <w:pPr>
        <w:rPr>
          <w:rFonts w:hint="eastAsia"/>
        </w:rPr>
      </w:pPr>
    </w:p>
    <w:p w14:paraId="3F0AAA82" w14:textId="77777777" w:rsidR="00424690" w:rsidRDefault="00424690">
      <w:pPr>
        <w:rPr>
          <w:rFonts w:hint="eastAsia"/>
        </w:rPr>
      </w:pPr>
      <w:r>
        <w:rPr>
          <w:rFonts w:hint="eastAsia"/>
        </w:rPr>
        <w:t>传统习惯的影响</w:t>
      </w:r>
    </w:p>
    <w:p w14:paraId="78E3069C" w14:textId="77777777" w:rsidR="00424690" w:rsidRDefault="00424690">
      <w:pPr>
        <w:rPr>
          <w:rFonts w:hint="eastAsia"/>
        </w:rPr>
      </w:pPr>
      <w:r>
        <w:rPr>
          <w:rFonts w:hint="eastAsia"/>
        </w:rPr>
        <w:t>汉语拼音的设计也受到了传统习惯的影响。在中国古代文献以及方言中，“菊”一直被认作是一个具有独特文化意义的词汇。尽管它的古音可能与今天的普通话有所不同，但在现代汉语里，人们早已习惯了用 jú 来表示这个词，这不仅符合大众的认知习惯，也有助于保持文化的连续性。</w:t>
      </w:r>
    </w:p>
    <w:p w14:paraId="5C6A23AC" w14:textId="77777777" w:rsidR="00424690" w:rsidRDefault="00424690">
      <w:pPr>
        <w:rPr>
          <w:rFonts w:hint="eastAsia"/>
        </w:rPr>
      </w:pPr>
    </w:p>
    <w:p w14:paraId="3C5B7955" w14:textId="77777777" w:rsidR="00424690" w:rsidRDefault="00424690">
      <w:pPr>
        <w:rPr>
          <w:rFonts w:hint="eastAsia"/>
        </w:rPr>
      </w:pPr>
      <w:r>
        <w:rPr>
          <w:rFonts w:hint="eastAsia"/>
        </w:rPr>
        <w:t>最后的总结</w:t>
      </w:r>
    </w:p>
    <w:p w14:paraId="3C721F50" w14:textId="77777777" w:rsidR="00424690" w:rsidRDefault="00424690">
      <w:pPr>
        <w:rPr>
          <w:rFonts w:hint="eastAsia"/>
        </w:rPr>
      </w:pPr>
      <w:r>
        <w:rPr>
          <w:rFonts w:hint="eastAsia"/>
        </w:rPr>
        <w:t>“菊”的拼音之所以写作 jú 而不是 jǘ，既体现了汉语拼音对书写简化原则的应用，也反映了语音学上的合理考量，同时还兼顾了传统文化传承的因素。这一小小的细节背后，其实蕴含着深厚的语言智慧和发展历程。希望这篇文章能够帮助读者更好地理解汉语拼音的一些细微之处。</w:t>
      </w:r>
    </w:p>
    <w:p w14:paraId="7B50FAC2" w14:textId="77777777" w:rsidR="00424690" w:rsidRDefault="00424690">
      <w:pPr>
        <w:rPr>
          <w:rFonts w:hint="eastAsia"/>
        </w:rPr>
      </w:pPr>
    </w:p>
    <w:p w14:paraId="583F1023" w14:textId="77777777" w:rsidR="00424690" w:rsidRDefault="00424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1965F" w14:textId="6CB0DDEF" w:rsidR="00457515" w:rsidRDefault="00457515"/>
    <w:sectPr w:rsidR="0045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15"/>
    <w:rsid w:val="002D0BB4"/>
    <w:rsid w:val="00424690"/>
    <w:rsid w:val="0045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0599C-E452-49D1-B26E-6950F1A7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