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95AC" w14:textId="77777777" w:rsidR="004A3B86" w:rsidRDefault="004A3B86">
      <w:pPr>
        <w:rPr>
          <w:rFonts w:hint="eastAsia"/>
        </w:rPr>
      </w:pPr>
      <w:r>
        <w:rPr>
          <w:rFonts w:hint="eastAsia"/>
        </w:rPr>
        <w:t>Liánxīn：莲花之精髓</w:t>
      </w:r>
    </w:p>
    <w:p w14:paraId="6825A347" w14:textId="77777777" w:rsidR="004A3B86" w:rsidRDefault="004A3B86">
      <w:pPr>
        <w:rPr>
          <w:rFonts w:hint="eastAsia"/>
        </w:rPr>
      </w:pPr>
      <w:r>
        <w:rPr>
          <w:rFonts w:hint="eastAsia"/>
        </w:rPr>
        <w:t>莲心，其拼音为“Liánxīn”，是莲花的胚珠，也是莲花的核心部分。在中医理论中，莲心具有极高的药用价值，它被视为一种珍贵的药材，常用于清热解毒、安神助眠等方面。从植物学的角度看，莲心是莲花种子的内部结构，包含了未来植物生长的所有信息和潜力。在中国传统文化里，莲花象征着纯洁与高雅，而莲心作为莲花的一部分，也承载了这些美好的寓意。</w:t>
      </w:r>
    </w:p>
    <w:p w14:paraId="1BBD956A" w14:textId="77777777" w:rsidR="004A3B86" w:rsidRDefault="004A3B86">
      <w:pPr>
        <w:rPr>
          <w:rFonts w:hint="eastAsia"/>
        </w:rPr>
      </w:pPr>
    </w:p>
    <w:p w14:paraId="1D038DEB" w14:textId="77777777" w:rsidR="004A3B86" w:rsidRDefault="004A3B86">
      <w:pPr>
        <w:rPr>
          <w:rFonts w:hint="eastAsia"/>
        </w:rPr>
      </w:pPr>
      <w:r>
        <w:rPr>
          <w:rFonts w:hint="eastAsia"/>
        </w:rPr>
        <w:t>莲心的文化意义</w:t>
      </w:r>
    </w:p>
    <w:p w14:paraId="5E34948F" w14:textId="77777777" w:rsidR="004A3B86" w:rsidRDefault="004A3B86">
      <w:pPr>
        <w:rPr>
          <w:rFonts w:hint="eastAsia"/>
        </w:rPr>
      </w:pPr>
      <w:r>
        <w:rPr>
          <w:rFonts w:hint="eastAsia"/>
        </w:rPr>
        <w:t>在中国悠久的历史长河中，莲花及其各个部位都被赋予了丰富的文化内涵。莲心以其独特的性质成为了文学作品中的常见元素。古代文人墨客往往将莲心比作人的内心世界，认为它纯净无暇，如同君子之心。诗词歌赋中常常提到莲心，以表达对高尚品德的赞美或是寄托个人的情感。例如，在一些诗句中，诗人会借莲心来隐喻自己不随波逐流、坚守本心的态度。这种意象不仅体现了古人对于自然美的追求，更反映了他们对精神境界的向往。</w:t>
      </w:r>
    </w:p>
    <w:p w14:paraId="45416D30" w14:textId="77777777" w:rsidR="004A3B86" w:rsidRDefault="004A3B86">
      <w:pPr>
        <w:rPr>
          <w:rFonts w:hint="eastAsia"/>
        </w:rPr>
      </w:pPr>
    </w:p>
    <w:p w14:paraId="6C18469E" w14:textId="77777777" w:rsidR="004A3B86" w:rsidRDefault="004A3B86">
      <w:pPr>
        <w:rPr>
          <w:rFonts w:hint="eastAsia"/>
        </w:rPr>
      </w:pPr>
      <w:r>
        <w:rPr>
          <w:rFonts w:hint="eastAsia"/>
        </w:rPr>
        <w:t>莲心的药用历史与发展</w:t>
      </w:r>
    </w:p>
    <w:p w14:paraId="520E5FBA" w14:textId="77777777" w:rsidR="004A3B86" w:rsidRDefault="004A3B86">
      <w:pPr>
        <w:rPr>
          <w:rFonts w:hint="eastAsia"/>
        </w:rPr>
      </w:pPr>
      <w:r>
        <w:rPr>
          <w:rFonts w:hint="eastAsia"/>
        </w:rPr>
        <w:t>早在几千年前，人们就开始认识到莲心的药用价值。《本草纲目》等古代医学典籍中就有记载，莲心性寒味苦，入心经，具有清心火、降血压、利尿等功效。随着时间的发展，现代科学研究进一步揭示了莲心中的活性成分，如黄酮类化合物、生物碱等，并确认了它们对人体健康的多种益处。莲心不仅被广泛应用于传统中药方剂中，还成为了一些保健品的重要原料，深受广大消费者的喜爱。</w:t>
      </w:r>
    </w:p>
    <w:p w14:paraId="6E33E08A" w14:textId="77777777" w:rsidR="004A3B86" w:rsidRDefault="004A3B86">
      <w:pPr>
        <w:rPr>
          <w:rFonts w:hint="eastAsia"/>
        </w:rPr>
      </w:pPr>
    </w:p>
    <w:p w14:paraId="66D2272E" w14:textId="77777777" w:rsidR="004A3B86" w:rsidRDefault="004A3B86">
      <w:pPr>
        <w:rPr>
          <w:rFonts w:hint="eastAsia"/>
        </w:rPr>
      </w:pPr>
      <w:r>
        <w:rPr>
          <w:rFonts w:hint="eastAsia"/>
        </w:rPr>
        <w:t>如何食用莲心</w:t>
      </w:r>
    </w:p>
    <w:p w14:paraId="5DAED0F7" w14:textId="77777777" w:rsidR="004A3B86" w:rsidRDefault="004A3B86">
      <w:pPr>
        <w:rPr>
          <w:rFonts w:hint="eastAsia"/>
        </w:rPr>
      </w:pPr>
      <w:r>
        <w:rPr>
          <w:rFonts w:hint="eastAsia"/>
        </w:rPr>
        <w:t>莲心可以有多种食用方式，既可以作为药材直接泡水饮用，也可以加入到日常饮食当中。比如，在煮粥时放入适量的干莲心，能增添一份清香；或者将其研磨成粉后添加到糕点制作中，既增加了食物的营养价值，又给人们带来了全新的口感体验。值得注意的是，由于莲心性寒，脾胃虚寒者应慎用，以免引起不适。市场上还有专门加工过的即食莲心产品，方便快捷，适合忙碌的现代生活。</w:t>
      </w:r>
    </w:p>
    <w:p w14:paraId="34A24063" w14:textId="77777777" w:rsidR="004A3B86" w:rsidRDefault="004A3B86">
      <w:pPr>
        <w:rPr>
          <w:rFonts w:hint="eastAsia"/>
        </w:rPr>
      </w:pPr>
    </w:p>
    <w:p w14:paraId="6CDB6360" w14:textId="77777777" w:rsidR="004A3B86" w:rsidRDefault="004A3B86">
      <w:pPr>
        <w:rPr>
          <w:rFonts w:hint="eastAsia"/>
        </w:rPr>
      </w:pPr>
      <w:r>
        <w:rPr>
          <w:rFonts w:hint="eastAsia"/>
        </w:rPr>
        <w:t>莲心的研究现状</w:t>
      </w:r>
    </w:p>
    <w:p w14:paraId="7E468EFC" w14:textId="77777777" w:rsidR="004A3B86" w:rsidRDefault="004A3B86">
      <w:pPr>
        <w:rPr>
          <w:rFonts w:hint="eastAsia"/>
        </w:rPr>
      </w:pPr>
      <w:r>
        <w:rPr>
          <w:rFonts w:hint="eastAsia"/>
        </w:rPr>
        <w:t>近年来，随着科学技术的进步，越来越多的研究集中在莲心的有效成分提取及作用机制上。科学家们利用先进的分析手段，如高效液相色谱法（HPLC）、质谱分析等技术，深入探究莲心中所含有的微量物质。这些研究有助于更好地理解莲心的功效，并为开发新型药物或功能性食品提供了理论依据。国际间的学术交流也为莲心相关研究注入了新的活力，促进了该领域的快速发展。</w:t>
      </w:r>
    </w:p>
    <w:p w14:paraId="33213400" w14:textId="77777777" w:rsidR="004A3B86" w:rsidRDefault="004A3B86">
      <w:pPr>
        <w:rPr>
          <w:rFonts w:hint="eastAsia"/>
        </w:rPr>
      </w:pPr>
    </w:p>
    <w:p w14:paraId="48141A5A" w14:textId="77777777" w:rsidR="004A3B86" w:rsidRDefault="004A3B86">
      <w:pPr>
        <w:rPr>
          <w:rFonts w:hint="eastAsia"/>
        </w:rPr>
      </w:pPr>
      <w:r>
        <w:rPr>
          <w:rFonts w:hint="eastAsia"/>
        </w:rPr>
        <w:t>最后的总结</w:t>
      </w:r>
    </w:p>
    <w:p w14:paraId="53835D50" w14:textId="77777777" w:rsidR="004A3B86" w:rsidRDefault="004A3B86">
      <w:pPr>
        <w:rPr>
          <w:rFonts w:hint="eastAsia"/>
        </w:rPr>
      </w:pPr>
      <w:r>
        <w:rPr>
          <w:rFonts w:hint="eastAsia"/>
        </w:rPr>
        <w:t>莲心不仅仅是一种植物的组成部分，它更是连接古今文化的桥梁，承载着深厚的中医药智慧。无论是作为一种药材还是文化符号，莲心都展现了无限的魅力。在未来，我们期待更多关于莲心的研究成果问世，让这份来自大自然的馈赠能够惠及更多人群。</w:t>
      </w:r>
    </w:p>
    <w:p w14:paraId="13BD92FB" w14:textId="77777777" w:rsidR="004A3B86" w:rsidRDefault="004A3B86">
      <w:pPr>
        <w:rPr>
          <w:rFonts w:hint="eastAsia"/>
        </w:rPr>
      </w:pPr>
    </w:p>
    <w:p w14:paraId="58BAC260" w14:textId="77777777" w:rsidR="004A3B86" w:rsidRDefault="004A3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56CC8" w14:textId="6ABC66A5" w:rsidR="004F66C7" w:rsidRDefault="004F66C7"/>
    <w:sectPr w:rsidR="004F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C7"/>
    <w:rsid w:val="002D0BB4"/>
    <w:rsid w:val="004A3B86"/>
    <w:rsid w:val="004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EE41-3294-42EB-B4AC-6DEB460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