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B76BA" w14:textId="77777777" w:rsidR="002555AA" w:rsidRDefault="002555AA">
      <w:pPr>
        <w:rPr>
          <w:rFonts w:hint="eastAsia"/>
        </w:rPr>
      </w:pPr>
      <w:r>
        <w:rPr>
          <w:rFonts w:hint="eastAsia"/>
        </w:rPr>
        <w:t>茎的笔顺和的拼音</w:t>
      </w:r>
    </w:p>
    <w:p w14:paraId="2A42F4B7" w14:textId="77777777" w:rsidR="002555AA" w:rsidRDefault="002555AA">
      <w:pPr>
        <w:rPr>
          <w:rFonts w:hint="eastAsia"/>
        </w:rPr>
      </w:pPr>
      <w:r>
        <w:rPr>
          <w:rFonts w:hint="eastAsia"/>
        </w:rPr>
        <w:t>在汉语中，每一个汉字都有其独特的书写顺序，这被称为笔顺。正确的笔顺不仅有助于学习者更好地记忆字形，而且对于书法艺术而言，它也是至关重要的。今天，我们将深入了解“茎”这个字的笔顺以及它的拼音。</w:t>
      </w:r>
    </w:p>
    <w:p w14:paraId="1B1C25BE" w14:textId="77777777" w:rsidR="002555AA" w:rsidRDefault="002555AA">
      <w:pPr>
        <w:rPr>
          <w:rFonts w:hint="eastAsia"/>
        </w:rPr>
      </w:pPr>
    </w:p>
    <w:p w14:paraId="403DD23A" w14:textId="77777777" w:rsidR="002555AA" w:rsidRDefault="002555AA">
      <w:pPr>
        <w:rPr>
          <w:rFonts w:hint="eastAsia"/>
        </w:rPr>
      </w:pPr>
      <w:r>
        <w:rPr>
          <w:rFonts w:hint="eastAsia"/>
        </w:rPr>
        <w:t>认识“茎”字</w:t>
      </w:r>
    </w:p>
    <w:p w14:paraId="643E60E8" w14:textId="77777777" w:rsidR="002555AA" w:rsidRDefault="002555AA">
      <w:pPr>
        <w:rPr>
          <w:rFonts w:hint="eastAsia"/>
        </w:rPr>
      </w:pPr>
      <w:r>
        <w:rPr>
          <w:rFonts w:hint="eastAsia"/>
        </w:rPr>
        <w:t>“茎”是一个与植物学密切相关的汉字，指植物体上连接根和叶的部分，是输送水分和养分的主要通道。从文字构造上看，“茎”字由草字头和一个“亢”组成。草字头提示我们这个字可能与植物有关，而“亢”则提供了关于字音的线索。根据《说文解字》，“茎”的本义是指植物的主干或枝干。</w:t>
      </w:r>
    </w:p>
    <w:p w14:paraId="6F01790D" w14:textId="77777777" w:rsidR="002555AA" w:rsidRDefault="002555AA">
      <w:pPr>
        <w:rPr>
          <w:rFonts w:hint="eastAsia"/>
        </w:rPr>
      </w:pPr>
    </w:p>
    <w:p w14:paraId="2BAE505D" w14:textId="77777777" w:rsidR="002555AA" w:rsidRDefault="002555AA">
      <w:pPr>
        <w:rPr>
          <w:rFonts w:hint="eastAsia"/>
        </w:rPr>
      </w:pPr>
      <w:r>
        <w:rPr>
          <w:rFonts w:hint="eastAsia"/>
        </w:rPr>
        <w:t>茎的笔顺解析</w:t>
      </w:r>
    </w:p>
    <w:p w14:paraId="46865E1C" w14:textId="77777777" w:rsidR="002555AA" w:rsidRDefault="002555AA">
      <w:pPr>
        <w:rPr>
          <w:rFonts w:hint="eastAsia"/>
        </w:rPr>
      </w:pPr>
      <w:r>
        <w:rPr>
          <w:rFonts w:hint="eastAsia"/>
        </w:rPr>
        <w:t>按照规范的笔画顺序来写“茎”字，首先需要完成上方的草字头。草字头的笔顺是从左到右，先写一撇，再写一横折钩，最后是一竖。接下来是下方的“亢”，它的笔顺是：先写左边的一竖，然后是中间的一横折，接着是右边的一撇，最后是一捺。整个“茎”字的笔顺可以最后的总结为：一撇、一横折钩、一竖（草字头），随后是一竖、一横折、一撇、一捺（亢）。这样的笔顺既符合汉字书写的逻辑，也便于书写流畅。</w:t>
      </w:r>
    </w:p>
    <w:p w14:paraId="2CEC6EC3" w14:textId="77777777" w:rsidR="002555AA" w:rsidRDefault="002555AA">
      <w:pPr>
        <w:rPr>
          <w:rFonts w:hint="eastAsia"/>
        </w:rPr>
      </w:pPr>
    </w:p>
    <w:p w14:paraId="1CE28DA9" w14:textId="77777777" w:rsidR="002555AA" w:rsidRDefault="002555AA">
      <w:pPr>
        <w:rPr>
          <w:rFonts w:hint="eastAsia"/>
        </w:rPr>
      </w:pPr>
      <w:r>
        <w:rPr>
          <w:rFonts w:hint="eastAsia"/>
        </w:rPr>
        <w:t>茎的拼音及声调</w:t>
      </w:r>
    </w:p>
    <w:p w14:paraId="0BD65A8B" w14:textId="77777777" w:rsidR="002555AA" w:rsidRDefault="002555AA">
      <w:pPr>
        <w:rPr>
          <w:rFonts w:hint="eastAsia"/>
        </w:rPr>
      </w:pPr>
      <w:r>
        <w:rPr>
          <w:rFonts w:hint="eastAsia"/>
        </w:rPr>
        <w:t>“茎”的拼音是 jīng，它属于阴平声，即第一声。在普通话四声中，第一声的特点是高而平，发音时声音平稳且清亮。了解“茎”的拼音对于正确读出这个词至关重要，特别是在朗读或者口语交流中。在输入法中准确地使用拼音输入“茎”字也能提高打字效率。</w:t>
      </w:r>
    </w:p>
    <w:p w14:paraId="215CC050" w14:textId="77777777" w:rsidR="002555AA" w:rsidRDefault="002555AA">
      <w:pPr>
        <w:rPr>
          <w:rFonts w:hint="eastAsia"/>
        </w:rPr>
      </w:pPr>
    </w:p>
    <w:p w14:paraId="0C55A712" w14:textId="77777777" w:rsidR="002555AA" w:rsidRDefault="002555AA">
      <w:pPr>
        <w:rPr>
          <w:rFonts w:hint="eastAsia"/>
        </w:rPr>
      </w:pPr>
      <w:r>
        <w:rPr>
          <w:rFonts w:hint="eastAsia"/>
        </w:rPr>
        <w:t>汉字笔顺的重要性</w:t>
      </w:r>
    </w:p>
    <w:p w14:paraId="3E34CE0A" w14:textId="77777777" w:rsidR="002555AA" w:rsidRDefault="002555AA">
      <w:pPr>
        <w:rPr>
          <w:rFonts w:hint="eastAsia"/>
        </w:rPr>
      </w:pPr>
      <w:r>
        <w:rPr>
          <w:rFonts w:hint="eastAsia"/>
        </w:rPr>
        <w:t>掌握汉字的正确笔顺对于汉字的学习者来说是非常重要的。它可以帮助学习者更有效地记忆汉字结构，同时也有助于提高书写速度和质量。在汉字教学中，笔顺规则被视为基础中的基础，无论是小学生还是对外汉语学习者，都必须认真学习和遵循这些规则。通过不断练习，学习者能够逐渐熟练掌握每个汉字的笔顺，并且可以在日常书写中自然地应用。</w:t>
      </w:r>
    </w:p>
    <w:p w14:paraId="13D8207F" w14:textId="77777777" w:rsidR="002555AA" w:rsidRDefault="002555AA">
      <w:pPr>
        <w:rPr>
          <w:rFonts w:hint="eastAsia"/>
        </w:rPr>
      </w:pPr>
    </w:p>
    <w:p w14:paraId="32760869" w14:textId="77777777" w:rsidR="002555AA" w:rsidRDefault="002555AA">
      <w:pPr>
        <w:rPr>
          <w:rFonts w:hint="eastAsia"/>
        </w:rPr>
      </w:pPr>
      <w:r>
        <w:rPr>
          <w:rFonts w:hint="eastAsia"/>
        </w:rPr>
        <w:t>最后的总结</w:t>
      </w:r>
    </w:p>
    <w:p w14:paraId="1E79DC53" w14:textId="77777777" w:rsidR="002555AA" w:rsidRDefault="002555AA">
      <w:pPr>
        <w:rPr>
          <w:rFonts w:hint="eastAsia"/>
        </w:rPr>
      </w:pPr>
      <w:r>
        <w:rPr>
          <w:rFonts w:hint="eastAsia"/>
        </w:rPr>
        <w:t>通过对“茎”字的笔顺和拼音的详细了解，我们可以看到，即使是看似简单的汉字背后，也蕴含着丰富的文化和语言知识。正确理解和运用这些知识，不仅可以加深我们对汉语的认识，还能够帮助我们在学习和生活中更加自如地使用汉语。希望这篇介绍能够为大家提供一些有用的参考。</w:t>
      </w:r>
    </w:p>
    <w:p w14:paraId="37B4E39C" w14:textId="77777777" w:rsidR="002555AA" w:rsidRDefault="002555AA">
      <w:pPr>
        <w:rPr>
          <w:rFonts w:hint="eastAsia"/>
        </w:rPr>
      </w:pPr>
    </w:p>
    <w:p w14:paraId="7BC8142D" w14:textId="77777777" w:rsidR="002555AA" w:rsidRDefault="002555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33076" w14:textId="318CA5F9" w:rsidR="001D3842" w:rsidRDefault="001D3842"/>
    <w:sectPr w:rsidR="001D3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42"/>
    <w:rsid w:val="001D3842"/>
    <w:rsid w:val="002555AA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48C35-92D6-4881-A96F-56245F3C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