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846A" w14:textId="77777777" w:rsidR="001A2A65" w:rsidRDefault="001A2A65">
      <w:pPr>
        <w:rPr>
          <w:rFonts w:hint="eastAsia"/>
        </w:rPr>
      </w:pPr>
      <w:r>
        <w:rPr>
          <w:rFonts w:hint="eastAsia"/>
        </w:rPr>
        <w:t>良的组词和的拼音部首</w:t>
      </w:r>
    </w:p>
    <w:p w14:paraId="1234181F" w14:textId="77777777" w:rsidR="001A2A65" w:rsidRDefault="001A2A65">
      <w:pPr>
        <w:rPr>
          <w:rFonts w:hint="eastAsia"/>
        </w:rPr>
      </w:pPr>
      <w:r>
        <w:rPr>
          <w:rFonts w:hint="eastAsia"/>
        </w:rPr>
        <w:t>汉字作为中华文化的瑰宝，承载着数千年的文明历史。每一个字不仅是一个符号，更是一段故事，一种思想的结晶。“良”字便是这样一个充满深意的汉字，它简单却蕴含丰富，通过与其他字的组合，可以形成众多表达不同意义的词汇。</w:t>
      </w:r>
    </w:p>
    <w:p w14:paraId="2BB1F982" w14:textId="77777777" w:rsidR="001A2A65" w:rsidRDefault="001A2A65">
      <w:pPr>
        <w:rPr>
          <w:rFonts w:hint="eastAsia"/>
        </w:rPr>
      </w:pPr>
    </w:p>
    <w:p w14:paraId="38E76EEC" w14:textId="77777777" w:rsidR="001A2A65" w:rsidRDefault="001A2A65">
      <w:pPr>
        <w:rPr>
          <w:rFonts w:hint="eastAsia"/>
        </w:rPr>
      </w:pPr>
      <w:r>
        <w:rPr>
          <w:rFonts w:hint="eastAsia"/>
        </w:rPr>
        <w:t>良的含义与文化价值</w:t>
      </w:r>
    </w:p>
    <w:p w14:paraId="0280E344" w14:textId="77777777" w:rsidR="001A2A65" w:rsidRDefault="001A2A65">
      <w:pPr>
        <w:rPr>
          <w:rFonts w:hint="eastAsia"/>
        </w:rPr>
      </w:pPr>
      <w:r>
        <w:rPr>
          <w:rFonts w:hint="eastAsia"/>
        </w:rPr>
        <w:t>“良”（liáng）这个字，从其构造上来看，由“艮”（gèn）和“匕”组成。在古文中，“艮”有停止的意思，而“匕”则为食器，因此“良”的原始意义与食物有关，后来引申出好的、优秀的意思。在中华文化中，“良”往往代表着正直、善良、优良等正面品质。人们常说的“良心”，即是指一个人内在的道德标准，是判断是非善恶的准则。</w:t>
      </w:r>
    </w:p>
    <w:p w14:paraId="54DD5BAF" w14:textId="77777777" w:rsidR="001A2A65" w:rsidRDefault="001A2A65">
      <w:pPr>
        <w:rPr>
          <w:rFonts w:hint="eastAsia"/>
        </w:rPr>
      </w:pPr>
    </w:p>
    <w:p w14:paraId="3B29EB01" w14:textId="77777777" w:rsidR="001A2A65" w:rsidRDefault="001A2A65">
      <w:pPr>
        <w:rPr>
          <w:rFonts w:hint="eastAsia"/>
        </w:rPr>
      </w:pPr>
      <w:r>
        <w:rPr>
          <w:rFonts w:hint="eastAsia"/>
        </w:rPr>
        <w:t>良的组词及其应用</w:t>
      </w:r>
    </w:p>
    <w:p w14:paraId="16E2EED3" w14:textId="77777777" w:rsidR="001A2A65" w:rsidRDefault="001A2A65">
      <w:pPr>
        <w:rPr>
          <w:rFonts w:hint="eastAsia"/>
        </w:rPr>
      </w:pPr>
      <w:r>
        <w:rPr>
          <w:rFonts w:hint="eastAsia"/>
        </w:rPr>
        <w:t>“良”字在日常生活中被广泛使用，形成了许多常见的词语。例如：“良好”表示事物或情况达到预期的标准；“良师益友”用来形容对人有帮助的朋友或老师；“良知”指的是人们内心深处的一种本能的正义感和道德感。还有“贤良”、“安良”、“改良”等词，它们都在不同的语境中传递着积极的信息。</w:t>
      </w:r>
    </w:p>
    <w:p w14:paraId="260BBFB1" w14:textId="77777777" w:rsidR="001A2A65" w:rsidRDefault="001A2A65">
      <w:pPr>
        <w:rPr>
          <w:rFonts w:hint="eastAsia"/>
        </w:rPr>
      </w:pPr>
    </w:p>
    <w:p w14:paraId="59C8712F" w14:textId="77777777" w:rsidR="001A2A65" w:rsidRDefault="001A2A65">
      <w:pPr>
        <w:rPr>
          <w:rFonts w:hint="eastAsia"/>
        </w:rPr>
      </w:pPr>
      <w:r>
        <w:rPr>
          <w:rFonts w:hint="eastAsia"/>
        </w:rPr>
        <w:t>良的拼音及声调</w:t>
      </w:r>
    </w:p>
    <w:p w14:paraId="2CA59823" w14:textId="77777777" w:rsidR="001A2A65" w:rsidRDefault="001A2A65">
      <w:pPr>
        <w:rPr>
          <w:rFonts w:hint="eastAsia"/>
        </w:rPr>
      </w:pPr>
      <w:r>
        <w:rPr>
          <w:rFonts w:hint="eastAsia"/>
        </w:rPr>
        <w:t>在汉语拼音体系中，“良”的拼音是 liáng，属于阳平声调，读音清晰明亮，给人一种积极向上的感觉。拼音不仅是学习汉字发音的重要工具，也是了解汉字背后文化内涵的一扇窗户。每个拼音都对应着特定的声母和韵母组合，以及独特的声调变化，这使得汉语充满了音乐性和节奏感。</w:t>
      </w:r>
    </w:p>
    <w:p w14:paraId="52BB8038" w14:textId="77777777" w:rsidR="001A2A65" w:rsidRDefault="001A2A65">
      <w:pPr>
        <w:rPr>
          <w:rFonts w:hint="eastAsia"/>
        </w:rPr>
      </w:pPr>
    </w:p>
    <w:p w14:paraId="7F689832" w14:textId="77777777" w:rsidR="001A2A65" w:rsidRDefault="001A2A65">
      <w:pPr>
        <w:rPr>
          <w:rFonts w:hint="eastAsia"/>
        </w:rPr>
      </w:pPr>
      <w:r>
        <w:rPr>
          <w:rFonts w:hint="eastAsia"/>
        </w:rPr>
        <w:t>良的部首解析</w:t>
      </w:r>
    </w:p>
    <w:p w14:paraId="23929D2D" w14:textId="77777777" w:rsidR="001A2A65" w:rsidRDefault="001A2A65">
      <w:pPr>
        <w:rPr>
          <w:rFonts w:hint="eastAsia"/>
        </w:rPr>
      </w:pPr>
      <w:r>
        <w:rPr>
          <w:rFonts w:hint="eastAsia"/>
        </w:rPr>
        <w:t>提到汉字的部首，就不得不提及汉字的构造原理。“良”的部首是“艮”，位于汉字的左侧或底部，具有指示该字义类的作用。部首是汉字简化和分类的基础，在古代，人们根据字形和意义将汉字分为不同的部首，以便于记忆和查找。今天，虽然很多传统部首的概念已经淡出人们的日常生活，但它们依然是研究汉字演变和理解汉字结构不可或缺的一部分。</w:t>
      </w:r>
    </w:p>
    <w:p w14:paraId="25F140D5" w14:textId="77777777" w:rsidR="001A2A65" w:rsidRDefault="001A2A65">
      <w:pPr>
        <w:rPr>
          <w:rFonts w:hint="eastAsia"/>
        </w:rPr>
      </w:pPr>
    </w:p>
    <w:p w14:paraId="41769E3D" w14:textId="77777777" w:rsidR="001A2A65" w:rsidRDefault="001A2A65">
      <w:pPr>
        <w:rPr>
          <w:rFonts w:hint="eastAsia"/>
        </w:rPr>
      </w:pPr>
      <w:r>
        <w:rPr>
          <w:rFonts w:hint="eastAsia"/>
        </w:rPr>
        <w:t>最后的总结：良字的魅力</w:t>
      </w:r>
    </w:p>
    <w:p w14:paraId="134BDEEF" w14:textId="77777777" w:rsidR="001A2A65" w:rsidRDefault="001A2A65">
      <w:pPr>
        <w:rPr>
          <w:rFonts w:hint="eastAsia"/>
        </w:rPr>
      </w:pPr>
      <w:r>
        <w:rPr>
          <w:rFonts w:hint="eastAsia"/>
        </w:rPr>
        <w:t>“良”字不仅仅是一个简单的字符，它是中国传统文化的一个缩影。从它的组词到拼音部首，每一方面都展示了汉字的博大精深。通过深入了解“良”字，我们可以更加深刻地体会到中国文字的独特魅力，以及隐藏在其背后的深厚文化底蕴。“良”所代表的美好品德也提醒着我们不断追求自我完善和社会和谐。</w:t>
      </w:r>
    </w:p>
    <w:p w14:paraId="7BBBF2A6" w14:textId="77777777" w:rsidR="001A2A65" w:rsidRDefault="001A2A65">
      <w:pPr>
        <w:rPr>
          <w:rFonts w:hint="eastAsia"/>
        </w:rPr>
      </w:pPr>
    </w:p>
    <w:p w14:paraId="0C8BD87E" w14:textId="77777777" w:rsidR="001A2A65" w:rsidRDefault="001A2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443D4" w14:textId="7458C509" w:rsidR="00750AEF" w:rsidRDefault="00750AEF"/>
    <w:sectPr w:rsidR="0075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EF"/>
    <w:rsid w:val="001A2A65"/>
    <w:rsid w:val="002D0BB4"/>
    <w:rsid w:val="007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184E-3D31-4FDD-BA5B-17B505EA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