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75CC" w14:textId="77777777" w:rsidR="003953EC" w:rsidRDefault="003953EC">
      <w:pPr>
        <w:rPr>
          <w:rFonts w:hint="eastAsia"/>
        </w:rPr>
      </w:pPr>
      <w:r>
        <w:rPr>
          <w:rFonts w:hint="eastAsia"/>
        </w:rPr>
        <w:t>腊月寒梅斗冰霜的“斗”是什么的拼音</w:t>
      </w:r>
    </w:p>
    <w:p w14:paraId="4DD4F3B2" w14:textId="77777777" w:rsidR="003953EC" w:rsidRDefault="003953EC">
      <w:pPr>
        <w:rPr>
          <w:rFonts w:hint="eastAsia"/>
        </w:rPr>
      </w:pPr>
      <w:r>
        <w:rPr>
          <w:rFonts w:hint="eastAsia"/>
        </w:rPr>
        <w:t>在中文里，“斗”的拼音为 dòu。它是一个多义词，在不同的语境中有着丰富的含义，既可以作名词也可以作动词使用。当我们说到“腊月寒梅斗冰霜”，这里的“斗”作为动词，表达了梅花与寒冬抗争的姿态，象征着一种不屈不挠的精神和顽强的生命力。这个字生动地描绘了寒梅在寒冷的冬天依然绽放花朵，对抗严酷环境的画面。</w:t>
      </w:r>
    </w:p>
    <w:p w14:paraId="7A85F6AA" w14:textId="77777777" w:rsidR="003953EC" w:rsidRDefault="003953EC">
      <w:pPr>
        <w:rPr>
          <w:rFonts w:hint="eastAsia"/>
        </w:rPr>
      </w:pPr>
    </w:p>
    <w:p w14:paraId="5232C702" w14:textId="77777777" w:rsidR="003953EC" w:rsidRDefault="003953EC">
      <w:pPr>
        <w:rPr>
          <w:rFonts w:hint="eastAsia"/>
        </w:rPr>
      </w:pPr>
      <w:r>
        <w:rPr>
          <w:rFonts w:hint="eastAsia"/>
        </w:rPr>
        <w:t>寒梅的坚韧精神</w:t>
      </w:r>
    </w:p>
    <w:p w14:paraId="36C500C4" w14:textId="77777777" w:rsidR="003953EC" w:rsidRDefault="003953EC">
      <w:pPr>
        <w:rPr>
          <w:rFonts w:hint="eastAsia"/>
        </w:rPr>
      </w:pPr>
      <w:r>
        <w:rPr>
          <w:rFonts w:hint="eastAsia"/>
        </w:rPr>
        <w:t>寒梅是中国传统文化中的一个重要象征，特别是在冬季开花这一点上，更赋予了它独特的文化意义。在中国的古典诗词和绘画作品中，寒梅常常被用来比喻那些即使在逆境中也能够保持高洁品格的人。古人赞美寒梅不仅因为它的美丽，更因为它所代表的那种在艰难环境中仍能坚持自我的精神。“斗冰霜”便是对这种精神的一种形象表达，它让我们联想到寒梅傲雪凌霜、迎风而立的英姿。</w:t>
      </w:r>
    </w:p>
    <w:p w14:paraId="2BAE3907" w14:textId="77777777" w:rsidR="003953EC" w:rsidRDefault="003953EC">
      <w:pPr>
        <w:rPr>
          <w:rFonts w:hint="eastAsia"/>
        </w:rPr>
      </w:pPr>
    </w:p>
    <w:p w14:paraId="71377B43" w14:textId="77777777" w:rsidR="003953EC" w:rsidRDefault="003953EC">
      <w:pPr>
        <w:rPr>
          <w:rFonts w:hint="eastAsia"/>
        </w:rPr>
      </w:pPr>
      <w:r>
        <w:rPr>
          <w:rFonts w:hint="eastAsia"/>
        </w:rPr>
        <w:t>寒梅的文化背景</w:t>
      </w:r>
    </w:p>
    <w:p w14:paraId="685E156A" w14:textId="77777777" w:rsidR="003953EC" w:rsidRDefault="003953EC">
      <w:pPr>
        <w:rPr>
          <w:rFonts w:hint="eastAsia"/>
        </w:rPr>
      </w:pPr>
      <w:r>
        <w:rPr>
          <w:rFonts w:hint="eastAsia"/>
        </w:rPr>
        <w:t>在中国，寒梅与松、竹并称为“岁寒三友”，它们都是耐寒植物的代表，是文人墨客笔下常见的主题。寒梅在冬末春初时节开放，它的出现预示着春天的脚步临近，因此也被视为报春使者。从古至今，许多诗人留下了以寒梅为主题的名篇佳作，如王安石的《梅花》：“墙角数枝梅，凌寒独自开。”这些诗句都展现了寒梅在人们心目中的崇高地位。</w:t>
      </w:r>
    </w:p>
    <w:p w14:paraId="4D8F5173" w14:textId="77777777" w:rsidR="003953EC" w:rsidRDefault="003953EC">
      <w:pPr>
        <w:rPr>
          <w:rFonts w:hint="eastAsia"/>
        </w:rPr>
      </w:pPr>
    </w:p>
    <w:p w14:paraId="0E41C78F" w14:textId="77777777" w:rsidR="003953EC" w:rsidRDefault="003953EC">
      <w:pPr>
        <w:rPr>
          <w:rFonts w:hint="eastAsia"/>
        </w:rPr>
      </w:pPr>
      <w:r>
        <w:rPr>
          <w:rFonts w:hint="eastAsia"/>
        </w:rPr>
        <w:t>寒梅的美学价值</w:t>
      </w:r>
    </w:p>
    <w:p w14:paraId="421621FA" w14:textId="77777777" w:rsidR="003953EC" w:rsidRDefault="003953EC">
      <w:pPr>
        <w:rPr>
          <w:rFonts w:hint="eastAsia"/>
        </w:rPr>
      </w:pPr>
      <w:r>
        <w:rPr>
          <w:rFonts w:hint="eastAsia"/>
        </w:rPr>
        <w:t>除了其文化内涵外，寒梅还具有极高的美学价值。它的花色淡雅而不失艳丽，形态优美，枝干曲折有致，给观赏者带来了视觉上的享受。尤其是在白雪覆盖下的寒梅，那红白相间的景象更是别有一番韵味。艺术家们常常将寒梅作为创作灵感的来源，通过绘画、诗歌等形式来展现寒梅的魅力。无论是国画中的写意风格，还是书法艺术中对于“梅”字的挥洒，都体现了寒梅在中国艺术长河中的重要位置。</w:t>
      </w:r>
    </w:p>
    <w:p w14:paraId="4C8BA3C2" w14:textId="77777777" w:rsidR="003953EC" w:rsidRDefault="003953EC">
      <w:pPr>
        <w:rPr>
          <w:rFonts w:hint="eastAsia"/>
        </w:rPr>
      </w:pPr>
    </w:p>
    <w:p w14:paraId="7EB1FEFA" w14:textId="77777777" w:rsidR="003953EC" w:rsidRDefault="003953EC">
      <w:pPr>
        <w:rPr>
          <w:rFonts w:hint="eastAsia"/>
        </w:rPr>
      </w:pPr>
      <w:r>
        <w:rPr>
          <w:rFonts w:hint="eastAsia"/>
        </w:rPr>
        <w:t>最后的总结：寒梅的启示</w:t>
      </w:r>
    </w:p>
    <w:p w14:paraId="6184C6D3" w14:textId="77777777" w:rsidR="003953EC" w:rsidRDefault="003953EC">
      <w:pPr>
        <w:rPr>
          <w:rFonts w:hint="eastAsia"/>
        </w:rPr>
      </w:pPr>
      <w:r>
        <w:rPr>
          <w:rFonts w:hint="eastAsia"/>
        </w:rPr>
        <w:t>“腊月寒梅斗冰霜”的“斗”字，不仅仅是简单的对抗之意，更蕴含着一种积极向上的生活态度。寒梅教会我们面对困难时要坚强勇敢，不要轻易放弃自己的理想。它提醒着每一个中国人，在任何艰难险阻面前都要像寒梅一样，用自己顽强的生命力去迎接挑战，最终迎来属于自己的春天。这也是为什么寒梅能够成为中国人心目中永恒不变的美好象征之一。</w:t>
      </w:r>
    </w:p>
    <w:p w14:paraId="653A04CE" w14:textId="77777777" w:rsidR="003953EC" w:rsidRDefault="003953EC">
      <w:pPr>
        <w:rPr>
          <w:rFonts w:hint="eastAsia"/>
        </w:rPr>
      </w:pPr>
    </w:p>
    <w:p w14:paraId="475786CA" w14:textId="77777777" w:rsidR="003953EC" w:rsidRDefault="00395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39DCB" w14:textId="7DD74AA5" w:rsidR="00565677" w:rsidRDefault="00565677"/>
    <w:sectPr w:rsidR="0056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77"/>
    <w:rsid w:val="002D0BB4"/>
    <w:rsid w:val="003953EC"/>
    <w:rsid w:val="005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D26D7-D3C0-47E1-ACE6-F7CB8597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