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D28B" w14:textId="77777777" w:rsidR="009D5DE9" w:rsidRDefault="009D5DE9">
      <w:pPr>
        <w:rPr>
          <w:rFonts w:hint="eastAsia"/>
        </w:rPr>
      </w:pPr>
      <w:r>
        <w:rPr>
          <w:rFonts w:hint="eastAsia"/>
        </w:rPr>
        <w:t>聚众的拼音</w:t>
      </w:r>
    </w:p>
    <w:p w14:paraId="235FE909" w14:textId="77777777" w:rsidR="009D5DE9" w:rsidRDefault="009D5DE9">
      <w:pPr>
        <w:rPr>
          <w:rFonts w:hint="eastAsia"/>
        </w:rPr>
      </w:pPr>
      <w:r>
        <w:rPr>
          <w:rFonts w:hint="eastAsia"/>
        </w:rPr>
        <w:t>聚众的拼音是“jù zhòng”，这个词组在汉语中具有丰富的含义和广泛的应用场景。从字面意思来看，“聚”意味着聚集、集合，而“众”则指的是人群或大众。“聚众”一词通常用来描述人们为了某个共同目的而聚集在一起的行为。</w:t>
      </w:r>
    </w:p>
    <w:p w14:paraId="74B75784" w14:textId="77777777" w:rsidR="009D5DE9" w:rsidRDefault="009D5DE9">
      <w:pPr>
        <w:rPr>
          <w:rFonts w:hint="eastAsia"/>
        </w:rPr>
      </w:pPr>
    </w:p>
    <w:p w14:paraId="3BB748D5" w14:textId="77777777" w:rsidR="009D5DE9" w:rsidRDefault="009D5DE9">
      <w:pPr>
        <w:rPr>
          <w:rFonts w:hint="eastAsia"/>
        </w:rPr>
      </w:pPr>
      <w:r>
        <w:rPr>
          <w:rFonts w:hint="eastAsia"/>
        </w:rPr>
        <w:t>历史背景与文化意义</w:t>
      </w:r>
    </w:p>
    <w:p w14:paraId="078A12D8" w14:textId="77777777" w:rsidR="009D5DE9" w:rsidRDefault="009D5DE9">
      <w:pPr>
        <w:rPr>
          <w:rFonts w:hint="eastAsia"/>
        </w:rPr>
      </w:pPr>
      <w:r>
        <w:rPr>
          <w:rFonts w:hint="eastAsia"/>
        </w:rPr>
        <w:t>在中国古代，聚众活动常常与集会、庆祝节日或者进行某种仪式有关。例如，在重要的节日期间，人们会聚集在广场上观看舞龙舞狮表演，这种传统的聚会形式不仅丰富了民众的文化生活，也增强了社区间的凝聚力。历史上的一些重要事件往往也是通过聚众的形式得以推动，比如农民起义等。</w:t>
      </w:r>
    </w:p>
    <w:p w14:paraId="724FE107" w14:textId="77777777" w:rsidR="009D5DE9" w:rsidRDefault="009D5DE9">
      <w:pPr>
        <w:rPr>
          <w:rFonts w:hint="eastAsia"/>
        </w:rPr>
      </w:pPr>
    </w:p>
    <w:p w14:paraId="1AAD3B12" w14:textId="77777777" w:rsidR="009D5DE9" w:rsidRDefault="009D5DE9">
      <w:pPr>
        <w:rPr>
          <w:rFonts w:hint="eastAsia"/>
        </w:rPr>
      </w:pPr>
      <w:r>
        <w:rPr>
          <w:rFonts w:hint="eastAsia"/>
        </w:rPr>
        <w:t>现代社会中的应用</w:t>
      </w:r>
    </w:p>
    <w:p w14:paraId="142DCE32" w14:textId="77777777" w:rsidR="009D5DE9" w:rsidRDefault="009D5DE9">
      <w:pPr>
        <w:rPr>
          <w:rFonts w:hint="eastAsia"/>
        </w:rPr>
      </w:pPr>
      <w:r>
        <w:rPr>
          <w:rFonts w:hint="eastAsia"/>
        </w:rPr>
        <w:t>现代社会中，“聚众”的概念更加多元化。它不仅仅局限于传统意义上的物理空间上的聚集，还包括了网络空间内的虚拟聚会。随着互联网技术的发展，越来越多的人选择在线上平台进行交流与合作，如参与线上论坛、社交网络群组讨论等。这种方式打破了地域限制，使得信息传播速度更快、范围更广。</w:t>
      </w:r>
    </w:p>
    <w:p w14:paraId="4FDE9870" w14:textId="77777777" w:rsidR="009D5DE9" w:rsidRDefault="009D5DE9">
      <w:pPr>
        <w:rPr>
          <w:rFonts w:hint="eastAsia"/>
        </w:rPr>
      </w:pPr>
    </w:p>
    <w:p w14:paraId="4E27E7A3" w14:textId="77777777" w:rsidR="009D5DE9" w:rsidRDefault="009D5DE9">
      <w:pPr>
        <w:rPr>
          <w:rFonts w:hint="eastAsia"/>
        </w:rPr>
      </w:pPr>
      <w:r>
        <w:rPr>
          <w:rFonts w:hint="eastAsia"/>
        </w:rPr>
        <w:t>法律视角下的聚众行为</w:t>
      </w:r>
    </w:p>
    <w:p w14:paraId="5BA2FB87" w14:textId="77777777" w:rsidR="009D5DE9" w:rsidRDefault="009D5DE9">
      <w:pPr>
        <w:rPr>
          <w:rFonts w:hint="eastAsia"/>
        </w:rPr>
      </w:pPr>
      <w:r>
        <w:rPr>
          <w:rFonts w:hint="eastAsia"/>
        </w:rPr>
        <w:t>值得注意的是，在某些情况下，未经许可的聚众活动可能会触及法律法规。例如，在公共场合无故聚集大量人员可能会影响社会秩序，因此各国都会对大规模聚集活动设定一定的规范与要求。这并不意味着限制人们的自由表达权利，而是为了确保所有公民的安全与权益不受侵害。</w:t>
      </w:r>
    </w:p>
    <w:p w14:paraId="69C1AEA9" w14:textId="77777777" w:rsidR="009D5DE9" w:rsidRDefault="009D5DE9">
      <w:pPr>
        <w:rPr>
          <w:rFonts w:hint="eastAsia"/>
        </w:rPr>
      </w:pPr>
    </w:p>
    <w:p w14:paraId="7E4602A4" w14:textId="77777777" w:rsidR="009D5DE9" w:rsidRDefault="009D5DE9">
      <w:pPr>
        <w:rPr>
          <w:rFonts w:hint="eastAsia"/>
        </w:rPr>
      </w:pPr>
      <w:r>
        <w:rPr>
          <w:rFonts w:hint="eastAsia"/>
        </w:rPr>
        <w:t>最后的总结</w:t>
      </w:r>
    </w:p>
    <w:p w14:paraId="5F6AD416" w14:textId="77777777" w:rsidR="009D5DE9" w:rsidRDefault="009D5DE9">
      <w:pPr>
        <w:rPr>
          <w:rFonts w:hint="eastAsia"/>
        </w:rPr>
      </w:pPr>
      <w:r>
        <w:rPr>
          <w:rFonts w:hint="eastAsia"/>
        </w:rPr>
        <w:t>“聚众”作为一种社会现象，反映了人类作为社会性动物的基本特征之一——即渴望彼此联系、交流思想并共同行动。无论是出于娱乐、教育还是政治目的，合理合法地组织和参与集体活动对于促进个人成长和社会进步都有着不可忽视的作用。</w:t>
      </w:r>
    </w:p>
    <w:p w14:paraId="4E311C6B" w14:textId="77777777" w:rsidR="009D5DE9" w:rsidRDefault="009D5DE9">
      <w:pPr>
        <w:rPr>
          <w:rFonts w:hint="eastAsia"/>
        </w:rPr>
      </w:pPr>
    </w:p>
    <w:p w14:paraId="46DD9FC4" w14:textId="77777777" w:rsidR="009D5DE9" w:rsidRDefault="009D5DE9">
      <w:pPr>
        <w:rPr>
          <w:rFonts w:hint="eastAsia"/>
        </w:rPr>
      </w:pPr>
      <w:r>
        <w:rPr>
          <w:rFonts w:hint="eastAsia"/>
        </w:rPr>
        <w:t>本文是由懂得生活网（dongdeshenghuo.com）为大家创作</w:t>
      </w:r>
    </w:p>
    <w:p w14:paraId="0F57BA9A" w14:textId="4D1C044B" w:rsidR="0028659D" w:rsidRDefault="0028659D"/>
    <w:sectPr w:rsidR="00286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9D"/>
    <w:rsid w:val="0028659D"/>
    <w:rsid w:val="002D0BB4"/>
    <w:rsid w:val="009D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BC3CD-2F57-48CB-B2C0-DDA12E4C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59D"/>
    <w:rPr>
      <w:rFonts w:cstheme="majorBidi"/>
      <w:color w:val="2F5496" w:themeColor="accent1" w:themeShade="BF"/>
      <w:sz w:val="28"/>
      <w:szCs w:val="28"/>
    </w:rPr>
  </w:style>
  <w:style w:type="character" w:customStyle="1" w:styleId="50">
    <w:name w:val="标题 5 字符"/>
    <w:basedOn w:val="a0"/>
    <w:link w:val="5"/>
    <w:uiPriority w:val="9"/>
    <w:semiHidden/>
    <w:rsid w:val="0028659D"/>
    <w:rPr>
      <w:rFonts w:cstheme="majorBidi"/>
      <w:color w:val="2F5496" w:themeColor="accent1" w:themeShade="BF"/>
      <w:sz w:val="24"/>
    </w:rPr>
  </w:style>
  <w:style w:type="character" w:customStyle="1" w:styleId="60">
    <w:name w:val="标题 6 字符"/>
    <w:basedOn w:val="a0"/>
    <w:link w:val="6"/>
    <w:uiPriority w:val="9"/>
    <w:semiHidden/>
    <w:rsid w:val="0028659D"/>
    <w:rPr>
      <w:rFonts w:cstheme="majorBidi"/>
      <w:b/>
      <w:bCs/>
      <w:color w:val="2F5496" w:themeColor="accent1" w:themeShade="BF"/>
    </w:rPr>
  </w:style>
  <w:style w:type="character" w:customStyle="1" w:styleId="70">
    <w:name w:val="标题 7 字符"/>
    <w:basedOn w:val="a0"/>
    <w:link w:val="7"/>
    <w:uiPriority w:val="9"/>
    <w:semiHidden/>
    <w:rsid w:val="0028659D"/>
    <w:rPr>
      <w:rFonts w:cstheme="majorBidi"/>
      <w:b/>
      <w:bCs/>
      <w:color w:val="595959" w:themeColor="text1" w:themeTint="A6"/>
    </w:rPr>
  </w:style>
  <w:style w:type="character" w:customStyle="1" w:styleId="80">
    <w:name w:val="标题 8 字符"/>
    <w:basedOn w:val="a0"/>
    <w:link w:val="8"/>
    <w:uiPriority w:val="9"/>
    <w:semiHidden/>
    <w:rsid w:val="0028659D"/>
    <w:rPr>
      <w:rFonts w:cstheme="majorBidi"/>
      <w:color w:val="595959" w:themeColor="text1" w:themeTint="A6"/>
    </w:rPr>
  </w:style>
  <w:style w:type="character" w:customStyle="1" w:styleId="90">
    <w:name w:val="标题 9 字符"/>
    <w:basedOn w:val="a0"/>
    <w:link w:val="9"/>
    <w:uiPriority w:val="9"/>
    <w:semiHidden/>
    <w:rsid w:val="0028659D"/>
    <w:rPr>
      <w:rFonts w:eastAsiaTheme="majorEastAsia" w:cstheme="majorBidi"/>
      <w:color w:val="595959" w:themeColor="text1" w:themeTint="A6"/>
    </w:rPr>
  </w:style>
  <w:style w:type="paragraph" w:styleId="a3">
    <w:name w:val="Title"/>
    <w:basedOn w:val="a"/>
    <w:next w:val="a"/>
    <w:link w:val="a4"/>
    <w:uiPriority w:val="10"/>
    <w:qFormat/>
    <w:rsid w:val="00286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59D"/>
    <w:pPr>
      <w:spacing w:before="160"/>
      <w:jc w:val="center"/>
    </w:pPr>
    <w:rPr>
      <w:i/>
      <w:iCs/>
      <w:color w:val="404040" w:themeColor="text1" w:themeTint="BF"/>
    </w:rPr>
  </w:style>
  <w:style w:type="character" w:customStyle="1" w:styleId="a8">
    <w:name w:val="引用 字符"/>
    <w:basedOn w:val="a0"/>
    <w:link w:val="a7"/>
    <w:uiPriority w:val="29"/>
    <w:rsid w:val="0028659D"/>
    <w:rPr>
      <w:i/>
      <w:iCs/>
      <w:color w:val="404040" w:themeColor="text1" w:themeTint="BF"/>
    </w:rPr>
  </w:style>
  <w:style w:type="paragraph" w:styleId="a9">
    <w:name w:val="List Paragraph"/>
    <w:basedOn w:val="a"/>
    <w:uiPriority w:val="34"/>
    <w:qFormat/>
    <w:rsid w:val="0028659D"/>
    <w:pPr>
      <w:ind w:left="720"/>
      <w:contextualSpacing/>
    </w:pPr>
  </w:style>
  <w:style w:type="character" w:styleId="aa">
    <w:name w:val="Intense Emphasis"/>
    <w:basedOn w:val="a0"/>
    <w:uiPriority w:val="21"/>
    <w:qFormat/>
    <w:rsid w:val="0028659D"/>
    <w:rPr>
      <w:i/>
      <w:iCs/>
      <w:color w:val="2F5496" w:themeColor="accent1" w:themeShade="BF"/>
    </w:rPr>
  </w:style>
  <w:style w:type="paragraph" w:styleId="ab">
    <w:name w:val="Intense Quote"/>
    <w:basedOn w:val="a"/>
    <w:next w:val="a"/>
    <w:link w:val="ac"/>
    <w:uiPriority w:val="30"/>
    <w:qFormat/>
    <w:rsid w:val="00286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59D"/>
    <w:rPr>
      <w:i/>
      <w:iCs/>
      <w:color w:val="2F5496" w:themeColor="accent1" w:themeShade="BF"/>
    </w:rPr>
  </w:style>
  <w:style w:type="character" w:styleId="ad">
    <w:name w:val="Intense Reference"/>
    <w:basedOn w:val="a0"/>
    <w:uiPriority w:val="32"/>
    <w:qFormat/>
    <w:rsid w:val="00286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