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DE06" w14:textId="77777777" w:rsidR="00EC4496" w:rsidRDefault="00EC4496">
      <w:pPr>
        <w:rPr>
          <w:rFonts w:hint="eastAsia"/>
        </w:rPr>
      </w:pPr>
      <w:r>
        <w:rPr>
          <w:rFonts w:hint="eastAsia"/>
        </w:rPr>
        <w:t>老鹰的“鹰”的拼音：yīng</w:t>
      </w:r>
    </w:p>
    <w:p w14:paraId="1640274F" w14:textId="77777777" w:rsidR="00EC4496" w:rsidRDefault="00EC4496">
      <w:pPr>
        <w:rPr>
          <w:rFonts w:hint="eastAsia"/>
        </w:rPr>
      </w:pPr>
      <w:r>
        <w:rPr>
          <w:rFonts w:hint="eastAsia"/>
        </w:rPr>
        <w:t>在汉语中，老鹰的“鹰”字被赋予了拼音 yīng。这个发音简洁有力，仿佛带着一种高傲和自由的气息，正如这种天空之王所展现出来的特质一样。作为猛禽家族的一员，鹰类动物在全球各地的文化中都占据了重要的地位，它们的形象不仅出现在文学作品、传说故事之中，还常常成为勇气、力量与智慧的象征。</w:t>
      </w:r>
    </w:p>
    <w:p w14:paraId="0510B79E" w14:textId="77777777" w:rsidR="00EC4496" w:rsidRDefault="00EC4496">
      <w:pPr>
        <w:rPr>
          <w:rFonts w:hint="eastAsia"/>
        </w:rPr>
      </w:pPr>
    </w:p>
    <w:p w14:paraId="3A8EF323" w14:textId="77777777" w:rsidR="00EC4496" w:rsidRDefault="00EC4496">
      <w:pPr>
        <w:rPr>
          <w:rFonts w:hint="eastAsia"/>
        </w:rPr>
      </w:pPr>
      <w:r>
        <w:rPr>
          <w:rFonts w:hint="eastAsia"/>
        </w:rPr>
        <w:t>鹰的历史与文化意义</w:t>
      </w:r>
    </w:p>
    <w:p w14:paraId="6F4E6BA7" w14:textId="77777777" w:rsidR="00EC4496" w:rsidRDefault="00EC4496">
      <w:pPr>
        <w:rPr>
          <w:rFonts w:hint="eastAsia"/>
        </w:rPr>
      </w:pPr>
      <w:r>
        <w:rPr>
          <w:rFonts w:hint="eastAsia"/>
        </w:rPr>
        <w:t>从古至今，鹰一直是人们心中神秘而崇高的生物。在中国古代，鹰被视为勇敢和力量的象征，它经常出现在诗歌、绘画和其他艺术形式中。古人认为鹰拥有非凡的视力，能够俯瞰大地，因此也被赋予了洞察一切的寓意。西方文化同样尊崇鹰，希腊神话中的宙斯就以雄鹰为伴；美国更是将白头海雕选为了国鸟，代表国家的力量和尊严。无论东方还是西方，鹰都是英雄主义和领导力的标志。</w:t>
      </w:r>
    </w:p>
    <w:p w14:paraId="37519D5A" w14:textId="77777777" w:rsidR="00EC4496" w:rsidRDefault="00EC4496">
      <w:pPr>
        <w:rPr>
          <w:rFonts w:hint="eastAsia"/>
        </w:rPr>
      </w:pPr>
    </w:p>
    <w:p w14:paraId="2DBC103B" w14:textId="77777777" w:rsidR="00EC4496" w:rsidRDefault="00EC4496">
      <w:pPr>
        <w:rPr>
          <w:rFonts w:hint="eastAsia"/>
        </w:rPr>
      </w:pPr>
      <w:r>
        <w:rPr>
          <w:rFonts w:hint="eastAsia"/>
        </w:rPr>
        <w:t>鹰的种类繁多</w:t>
      </w:r>
    </w:p>
    <w:p w14:paraId="2CFFB517" w14:textId="77777777" w:rsidR="00EC4496" w:rsidRDefault="00EC4496">
      <w:pPr>
        <w:rPr>
          <w:rFonts w:hint="eastAsia"/>
        </w:rPr>
      </w:pPr>
      <w:r>
        <w:rPr>
          <w:rFonts w:hint="eastAsia"/>
        </w:rPr>
        <w:t>世界上有超过六十种不同类型的鹰，它们分布广泛，适应着从寒冷极地到炎热沙漠的各种环境。例如金雕，以其金色的羽毛和巨大的体型闻名；还有苍鹰，是城市环境中较为常见的鹰类之一。每一种鹰都有其独特的外貌特征和生活习性，但所有鹰科成员共有的特点是锐利的眼睛、强壮的爪子以及出色的飞行能力。这些特性使它们成为了顶级掠食者，在各自的生态系统中扮演着至关重要的角色。</w:t>
      </w:r>
    </w:p>
    <w:p w14:paraId="029FD4FF" w14:textId="77777777" w:rsidR="00EC4496" w:rsidRDefault="00EC4496">
      <w:pPr>
        <w:rPr>
          <w:rFonts w:hint="eastAsia"/>
        </w:rPr>
      </w:pPr>
    </w:p>
    <w:p w14:paraId="46CC1A85" w14:textId="77777777" w:rsidR="00EC4496" w:rsidRDefault="00EC4496">
      <w:pPr>
        <w:rPr>
          <w:rFonts w:hint="eastAsia"/>
        </w:rPr>
      </w:pPr>
      <w:r>
        <w:rPr>
          <w:rFonts w:hint="eastAsia"/>
        </w:rPr>
        <w:t>鹰的生活习性</w:t>
      </w:r>
    </w:p>
    <w:p w14:paraId="7E51CB62" w14:textId="77777777" w:rsidR="00EC4496" w:rsidRDefault="00EC4496">
      <w:pPr>
        <w:rPr>
          <w:rFonts w:hint="eastAsia"/>
        </w:rPr>
      </w:pPr>
      <w:r>
        <w:rPr>
          <w:rFonts w:hint="eastAsia"/>
        </w:rPr>
        <w:t>大多数鹰是独行侠，它们通常独自狩猎或成对活动。它们喜欢栖息在高山、森林边缘等开阔地带，便于观察猎物并迅速发起攻击。鹰的饮食范围很广，包括小型哺乳动物、鸟类、爬行动物甚至鱼类。当锁定目标后，它们会利用强大的翅膀和灵活的身体快速俯冲，用锋利的爪子抓住猎物。许多种类的鹰还会建造大型巢穴，用于繁殖后代，这些巢穴往往建在难以接近的地方，如悬崖峭壁之上，以确保幼雏的安全。</w:t>
      </w:r>
    </w:p>
    <w:p w14:paraId="14156023" w14:textId="77777777" w:rsidR="00EC4496" w:rsidRDefault="00EC4496">
      <w:pPr>
        <w:rPr>
          <w:rFonts w:hint="eastAsia"/>
        </w:rPr>
      </w:pPr>
    </w:p>
    <w:p w14:paraId="4A217176" w14:textId="77777777" w:rsidR="00EC4496" w:rsidRDefault="00EC4496">
      <w:pPr>
        <w:rPr>
          <w:rFonts w:hint="eastAsia"/>
        </w:rPr>
      </w:pPr>
      <w:r>
        <w:rPr>
          <w:rFonts w:hint="eastAsia"/>
        </w:rPr>
        <w:t>保护鹰的重要性</w:t>
      </w:r>
    </w:p>
    <w:p w14:paraId="4293E1C0" w14:textId="77777777" w:rsidR="00EC4496" w:rsidRDefault="00EC4496">
      <w:pPr>
        <w:rPr>
          <w:rFonts w:hint="eastAsia"/>
        </w:rPr>
      </w:pPr>
      <w:r>
        <w:rPr>
          <w:rFonts w:hint="eastAsia"/>
        </w:rPr>
        <w:t>尽管鹰处于食物链的顶端，但它们仍然面临着诸多威胁，如栖息地丧失、非法捕猎及环境污染等。近年来，随着环境保护意识的提高，越来越多的人开始关注鹰的生存状况，并采取措施进行保护。建立自然保护区、实施严格的法律法规以及开展公众教育项目，都是为了确保这些美丽的生物能够在地球上继续翱翔。保护鹰不仅是维护生物多样性的需要，也是我们尊重自然、珍惜地球家园的具体体现。</w:t>
      </w:r>
    </w:p>
    <w:p w14:paraId="778DF01D" w14:textId="77777777" w:rsidR="00EC4496" w:rsidRDefault="00EC4496">
      <w:pPr>
        <w:rPr>
          <w:rFonts w:hint="eastAsia"/>
        </w:rPr>
      </w:pPr>
    </w:p>
    <w:p w14:paraId="39D7670C" w14:textId="77777777" w:rsidR="00EC4496" w:rsidRDefault="00EC4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13938" w14:textId="1B41794E" w:rsidR="002D2083" w:rsidRDefault="002D2083"/>
    <w:sectPr w:rsidR="002D2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83"/>
    <w:rsid w:val="002D0BB4"/>
    <w:rsid w:val="002D2083"/>
    <w:rsid w:val="00EC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9F84F-DC47-4032-BD83-878C5077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