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372A" w14:textId="77777777" w:rsidR="009B66F9" w:rsidRDefault="009B66F9">
      <w:pPr>
        <w:rPr>
          <w:rFonts w:hint="eastAsia"/>
        </w:rPr>
      </w:pPr>
      <w:r>
        <w:rPr>
          <w:rFonts w:hint="eastAsia"/>
        </w:rPr>
        <w:t>绢的拼音组成：juàn</w:t>
      </w:r>
    </w:p>
    <w:p w14:paraId="3401B46F" w14:textId="77777777" w:rsidR="009B66F9" w:rsidRDefault="009B66F9">
      <w:pPr>
        <w:rPr>
          <w:rFonts w:hint="eastAsia"/>
        </w:rPr>
      </w:pPr>
      <w:r>
        <w:rPr>
          <w:rFonts w:hint="eastAsia"/>
        </w:rPr>
        <w:t>在中国的语言文字体系中，每个汉字都承载着丰富的历史和文化内涵，而“绢”字便是这样一个充满故事性的字符。它的拼音是“juàn”，这个发音不仅简洁明了，而且在汉语的音韵美学中别具一格。它属于普通话四声中的第四声，即去声，这种声调的变化赋予了“绢”字一种独特的节奏感，仿佛是在讲述一段悠远的历史。</w:t>
      </w:r>
    </w:p>
    <w:p w14:paraId="3555007F" w14:textId="77777777" w:rsidR="009B66F9" w:rsidRDefault="009B66F9">
      <w:pPr>
        <w:rPr>
          <w:rFonts w:hint="eastAsia"/>
        </w:rPr>
      </w:pPr>
    </w:p>
    <w:p w14:paraId="4F3544A9" w14:textId="77777777" w:rsidR="009B66F9" w:rsidRDefault="009B66F9">
      <w:pPr>
        <w:rPr>
          <w:rFonts w:hint="eastAsia"/>
        </w:rPr>
      </w:pPr>
      <w:r>
        <w:rPr>
          <w:rFonts w:hint="eastAsia"/>
        </w:rPr>
        <w:t>从丝到绢的演变</w:t>
      </w:r>
    </w:p>
    <w:p w14:paraId="53CDA1DF" w14:textId="77777777" w:rsidR="009B66F9" w:rsidRDefault="009B66F9">
      <w:pPr>
        <w:rPr>
          <w:rFonts w:hint="eastAsia"/>
        </w:rPr>
      </w:pPr>
      <w:r>
        <w:rPr>
          <w:rFonts w:hint="eastAsia"/>
        </w:rPr>
        <w:t>说起“绢”，人们往往会联想到柔软、光滑的纺织品。的确，“绢”是一种用蚕丝制作而成的轻薄织物，在中国古代，它不仅是贵族们日常服饰的重要材料，更是文化交流和贸易中的重要商品。早在新石器时代晚期，中国就已经开始了养蚕缫丝的技术，到了商周时期，随着纺织技术的发展，人们开始将丝线编织成更为精致的织物——这就是最早的绢。随着时间的推移，绢的生产工艺不断改进，种类也日益繁多，如平绢、绉绢等，每一种都有其独特的质感和用途。</w:t>
      </w:r>
    </w:p>
    <w:p w14:paraId="14DD5470" w14:textId="77777777" w:rsidR="009B66F9" w:rsidRDefault="009B66F9">
      <w:pPr>
        <w:rPr>
          <w:rFonts w:hint="eastAsia"/>
        </w:rPr>
      </w:pPr>
    </w:p>
    <w:p w14:paraId="4CB97D60" w14:textId="77777777" w:rsidR="009B66F9" w:rsidRDefault="009B66F9">
      <w:pPr>
        <w:rPr>
          <w:rFonts w:hint="eastAsia"/>
        </w:rPr>
      </w:pPr>
      <w:r>
        <w:rPr>
          <w:rFonts w:hint="eastAsia"/>
        </w:rPr>
        <w:t>绢的文化意义与象征</w:t>
      </w:r>
    </w:p>
    <w:p w14:paraId="6E7F9D06" w14:textId="77777777" w:rsidR="009B66F9" w:rsidRDefault="009B66F9">
      <w:pPr>
        <w:rPr>
          <w:rFonts w:hint="eastAsia"/>
        </w:rPr>
      </w:pPr>
      <w:r>
        <w:rPr>
          <w:rFonts w:hint="eastAsia"/>
        </w:rPr>
        <w:t>在中国传统文化中，“绢”不仅仅是一种物质存在，更是一种精神象征。自古以来，绢就被视为高贵、纯洁的象征，常被用来制作祭祀用品、书画作品以及皇室服饰。例如，在古代绘画艺术中，画家们偏爱使用绢作为画布，因为它的质地细腻，能够很好地吸附颜料，使得画面更加生动逼真。由于绢的生产过程复杂且成本高昂，因此它也是财富和社会地位的标志之一。在一些文学作品中，作者常用“锦衣玉食”来形容富贵人家的生活，这里的“锦”实际上就包括了各种精美的丝绸制品，其中当然也少不了“绢”的身影。</w:t>
      </w:r>
    </w:p>
    <w:p w14:paraId="16B5CA69" w14:textId="77777777" w:rsidR="009B66F9" w:rsidRDefault="009B66F9">
      <w:pPr>
        <w:rPr>
          <w:rFonts w:hint="eastAsia"/>
        </w:rPr>
      </w:pPr>
    </w:p>
    <w:p w14:paraId="6E3AEDA5" w14:textId="77777777" w:rsidR="009B66F9" w:rsidRDefault="009B66F9">
      <w:pPr>
        <w:rPr>
          <w:rFonts w:hint="eastAsia"/>
        </w:rPr>
      </w:pPr>
      <w:r>
        <w:rPr>
          <w:rFonts w:hint="eastAsia"/>
        </w:rPr>
        <w:t>现代绢业的发展与挑战</w:t>
      </w:r>
    </w:p>
    <w:p w14:paraId="26BD4AE7" w14:textId="77777777" w:rsidR="009B66F9" w:rsidRDefault="009B66F9">
      <w:pPr>
        <w:rPr>
          <w:rFonts w:hint="eastAsia"/>
        </w:rPr>
      </w:pPr>
      <w:r>
        <w:rPr>
          <w:rFonts w:hint="eastAsia"/>
        </w:rPr>
        <w:t>进入现代社会后，尽管工业化进程给传统手工艺带来了巨大冲击，但“绢”并没有因此消失在历史的长河中。相反，随着人们对传统文化的关注度不断提高，绢的制作工艺得到了新的发展契机。许多地方依然保留着传统的绢织技艺，并将其与现代设计理念相结合，创造出既具有古典韵味又符合当代审美需求的产品。然而，面对全球化市场竞争的压力，如何保护和传承这一珍贵的文化遗产成为了亟待解决的问题。一方面，政府和社会各界应加大对传统手工艺人的支持力度，鼓励他们继续从事这项事业；另一方面，则需要通过教育和宣传让更多人了解并喜爱上“绢”所代表的独特魅力。</w:t>
      </w:r>
    </w:p>
    <w:p w14:paraId="64C3D6A2" w14:textId="77777777" w:rsidR="009B66F9" w:rsidRDefault="009B66F9">
      <w:pPr>
        <w:rPr>
          <w:rFonts w:hint="eastAsia"/>
        </w:rPr>
      </w:pPr>
    </w:p>
    <w:p w14:paraId="59E81E28" w14:textId="77777777" w:rsidR="009B66F9" w:rsidRDefault="009B66F9">
      <w:pPr>
        <w:rPr>
          <w:rFonts w:hint="eastAsia"/>
        </w:rPr>
      </w:pPr>
      <w:r>
        <w:rPr>
          <w:rFonts w:hint="eastAsia"/>
        </w:rPr>
        <w:t>最后的总结</w:t>
      </w:r>
    </w:p>
    <w:p w14:paraId="2D6F48FA" w14:textId="77777777" w:rsidR="009B66F9" w:rsidRDefault="009B66F9">
      <w:pPr>
        <w:rPr>
          <w:rFonts w:hint="eastAsia"/>
        </w:rPr>
      </w:pPr>
      <w:r>
        <w:rPr>
          <w:rFonts w:hint="eastAsia"/>
        </w:rPr>
        <w:t>“绢”作为中华民族智慧结晶的一部分，承载着数千年来的文明记忆。它的拼音“juàn”虽然简单，背后却蕴含着深厚的历史文化底蕴。从古代的宫廷盛宴到今天的时尚舞台，从书画艺术的经典之作到民间手工艺品的精美呈现，“绢”始终以其独特的魅力吸引着人们的目光。未来，我们期待着更多关于“绢”的创新与发展，让这份古老而又鲜活的文化遗产继续绽放光彩。</w:t>
      </w:r>
    </w:p>
    <w:p w14:paraId="7E033D86" w14:textId="77777777" w:rsidR="009B66F9" w:rsidRDefault="009B66F9">
      <w:pPr>
        <w:rPr>
          <w:rFonts w:hint="eastAsia"/>
        </w:rPr>
      </w:pPr>
    </w:p>
    <w:p w14:paraId="3676FC28" w14:textId="77777777" w:rsidR="009B66F9" w:rsidRDefault="009B6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C9F66" w14:textId="5D5C3C02" w:rsidR="003005E2" w:rsidRDefault="003005E2"/>
    <w:sectPr w:rsidR="0030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E2"/>
    <w:rsid w:val="002D0BB4"/>
    <w:rsid w:val="003005E2"/>
    <w:rsid w:val="009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1B6C1-9C62-4574-9DB1-800EBC8B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