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D546" w14:textId="77777777" w:rsidR="00585A0D" w:rsidRDefault="00585A0D">
      <w:pPr>
        <w:rPr>
          <w:rFonts w:hint="eastAsia"/>
        </w:rPr>
      </w:pPr>
      <w:r>
        <w:rPr>
          <w:rFonts w:hint="eastAsia"/>
        </w:rPr>
        <w:t>统的拼音组词部首</w:t>
      </w:r>
    </w:p>
    <w:p w14:paraId="33CE8997" w14:textId="77777777" w:rsidR="00585A0D" w:rsidRDefault="00585A0D">
      <w:pPr>
        <w:rPr>
          <w:rFonts w:hint="eastAsia"/>
        </w:rPr>
      </w:pPr>
      <w:r>
        <w:rPr>
          <w:rFonts w:hint="eastAsia"/>
        </w:rPr>
        <w:t>汉字是中华文化的瑰宝，每个字都蕴含着丰富的历史文化信息。在汉语中，“统”字的拼音为“tǒng”，它作为部首或组成部分出现在众多词汇之中，象征着一种统领、管理或者继承的意义。为了更深入地了解这个字及其相关词汇，我们将从它的构造、含义以及在现代汉语中的应用等方面进行探讨。</w:t>
      </w:r>
    </w:p>
    <w:p w14:paraId="1913D13F" w14:textId="77777777" w:rsidR="00585A0D" w:rsidRDefault="00585A0D">
      <w:pPr>
        <w:rPr>
          <w:rFonts w:hint="eastAsia"/>
        </w:rPr>
      </w:pPr>
    </w:p>
    <w:p w14:paraId="7D820122" w14:textId="77777777" w:rsidR="00585A0D" w:rsidRDefault="00585A0D">
      <w:pPr>
        <w:rPr>
          <w:rFonts w:hint="eastAsia"/>
        </w:rPr>
      </w:pPr>
      <w:r>
        <w:rPr>
          <w:rFonts w:hint="eastAsia"/>
        </w:rPr>
        <w:t>“统”的构造与演变</w:t>
      </w:r>
    </w:p>
    <w:p w14:paraId="15B48DB5" w14:textId="77777777" w:rsidR="00585A0D" w:rsidRDefault="00585A0D">
      <w:pPr>
        <w:rPr>
          <w:rFonts w:hint="eastAsia"/>
        </w:rPr>
      </w:pPr>
      <w:r>
        <w:rPr>
          <w:rFonts w:hint="eastAsia"/>
        </w:rPr>
        <w:t>从字体结构来看，“统”字由两个部分组成：上半部分是“充”，下半部分是“糸”。在古代，“糸”代表着丝线，而“充”有充满、充实之意。两者结合，最初的含义可能是指将丝线紧密编织在一起，从而引申出统领、统一等概念。随着时间的发展，“统”字的含义逐渐扩展到政治、经济、文化等多个领域，成为表达整合、治理的重要文字。</w:t>
      </w:r>
    </w:p>
    <w:p w14:paraId="6E980420" w14:textId="77777777" w:rsidR="00585A0D" w:rsidRDefault="00585A0D">
      <w:pPr>
        <w:rPr>
          <w:rFonts w:hint="eastAsia"/>
        </w:rPr>
      </w:pPr>
    </w:p>
    <w:p w14:paraId="1EC17476" w14:textId="77777777" w:rsidR="00585A0D" w:rsidRDefault="00585A0D">
      <w:pPr>
        <w:rPr>
          <w:rFonts w:hint="eastAsia"/>
        </w:rPr>
      </w:pPr>
      <w:r>
        <w:rPr>
          <w:rFonts w:hint="eastAsia"/>
        </w:rPr>
        <w:t>“统”的基本含义及哲学思想</w:t>
      </w:r>
    </w:p>
    <w:p w14:paraId="7D8240C4" w14:textId="77777777" w:rsidR="00585A0D" w:rsidRDefault="00585A0D">
      <w:pPr>
        <w:rPr>
          <w:rFonts w:hint="eastAsia"/>
        </w:rPr>
      </w:pPr>
      <w:r>
        <w:rPr>
          <w:rFonts w:hint="eastAsia"/>
        </w:rPr>
        <w:t>在中华文化里，“统”字体现了古人对秩序和和谐的追求。“统”的理念强调了整体大于部分之和的思想，认为一个健康的社会或组织应当是有序且协调的。这种观念不仅影响了中国的政治制度和社会结构，也深深植根于中国人的思维方式之中。例如，在封建王朝时期，皇帝被称为“一统天下”的君主，意味着他是全国最高权力的拥有者，负责维持国家内部的稳定和发展。</w:t>
      </w:r>
    </w:p>
    <w:p w14:paraId="36088295" w14:textId="77777777" w:rsidR="00585A0D" w:rsidRDefault="00585A0D">
      <w:pPr>
        <w:rPr>
          <w:rFonts w:hint="eastAsia"/>
        </w:rPr>
      </w:pPr>
    </w:p>
    <w:p w14:paraId="632CBCCE" w14:textId="77777777" w:rsidR="00585A0D" w:rsidRDefault="00585A0D">
      <w:pPr>
        <w:rPr>
          <w:rFonts w:hint="eastAsia"/>
        </w:rPr>
      </w:pPr>
      <w:r>
        <w:rPr>
          <w:rFonts w:hint="eastAsia"/>
        </w:rPr>
        <w:t>现代汉语中的“统”字用法</w:t>
      </w:r>
    </w:p>
    <w:p w14:paraId="788B2977" w14:textId="77777777" w:rsidR="00585A0D" w:rsidRDefault="00585A0D">
      <w:pPr>
        <w:rPr>
          <w:rFonts w:hint="eastAsia"/>
        </w:rPr>
      </w:pPr>
      <w:r>
        <w:rPr>
          <w:rFonts w:hint="eastAsia"/>
        </w:rPr>
        <w:t>进入现代社会后，“统”字依然保持着其核心意义，但具体的应用场景变得更加多样化。它既可以用来描述政府机构对特定事务的管辖权（如教育部统筹教育事业），也可以指代企业内部的管理机制（如公司总部统辖各分公司）。“统”还经常出现在一些复合词中，比如“传统”、“系统”、“总统”等等，这些词汇反映了不同层面上的整体性和连贯性。</w:t>
      </w:r>
    </w:p>
    <w:p w14:paraId="042352BB" w14:textId="77777777" w:rsidR="00585A0D" w:rsidRDefault="00585A0D">
      <w:pPr>
        <w:rPr>
          <w:rFonts w:hint="eastAsia"/>
        </w:rPr>
      </w:pPr>
    </w:p>
    <w:p w14:paraId="058945FC" w14:textId="77777777" w:rsidR="00585A0D" w:rsidRDefault="00585A0D">
      <w:pPr>
        <w:rPr>
          <w:rFonts w:hint="eastAsia"/>
        </w:rPr>
      </w:pPr>
      <w:r>
        <w:rPr>
          <w:rFonts w:hint="eastAsia"/>
        </w:rPr>
        <w:t>“统”字的文化价值</w:t>
      </w:r>
    </w:p>
    <w:p w14:paraId="2E10442D" w14:textId="77777777" w:rsidR="00585A0D" w:rsidRDefault="00585A0D">
      <w:pPr>
        <w:rPr>
          <w:rFonts w:hint="eastAsia"/>
        </w:rPr>
      </w:pPr>
      <w:r>
        <w:rPr>
          <w:rFonts w:hint="eastAsia"/>
        </w:rPr>
        <w:t>除了语言学上的重要性之外，“统”字背后承载着深厚的文化价值。在中国传统文化中，重视集体利益高于个人利益是一种普遍接受的价值观，这与“统”所传达的信息相吻合。无论是家族、社区还是整个民族，人们总是希望通过共同努力来实现更大的目标。因此，“统”不仅是连接过去与现在的一座桥梁，也是连接个体与群体之间关系的关键纽带。</w:t>
      </w:r>
    </w:p>
    <w:p w14:paraId="40BED600" w14:textId="77777777" w:rsidR="00585A0D" w:rsidRDefault="00585A0D">
      <w:pPr>
        <w:rPr>
          <w:rFonts w:hint="eastAsia"/>
        </w:rPr>
      </w:pPr>
    </w:p>
    <w:p w14:paraId="3AE4C4A6" w14:textId="77777777" w:rsidR="00585A0D" w:rsidRDefault="00585A0D">
      <w:pPr>
        <w:rPr>
          <w:rFonts w:hint="eastAsia"/>
        </w:rPr>
      </w:pPr>
      <w:r>
        <w:rPr>
          <w:rFonts w:hint="eastAsia"/>
        </w:rPr>
        <w:t>最后的总结</w:t>
      </w:r>
    </w:p>
    <w:p w14:paraId="6F085ADF" w14:textId="77777777" w:rsidR="00585A0D" w:rsidRDefault="00585A0D">
      <w:pPr>
        <w:rPr>
          <w:rFonts w:hint="eastAsia"/>
        </w:rPr>
      </w:pPr>
      <w:r>
        <w:rPr>
          <w:rFonts w:hint="eastAsia"/>
        </w:rPr>
        <w:t>“统”字不仅仅是一个简单的汉字，它是中华民族智慧结晶的一部分，反映了人们对世界认知的独特视角。通过研究“统”的拼音、构造及其在各种语境下的使用方式，我们可以更好地理解这个古老而又充满活力的文字，并从中汲取有益的思想养分，应用于当代社会生活当中。</w:t>
      </w:r>
    </w:p>
    <w:p w14:paraId="5998BDF9" w14:textId="77777777" w:rsidR="00585A0D" w:rsidRDefault="00585A0D">
      <w:pPr>
        <w:rPr>
          <w:rFonts w:hint="eastAsia"/>
        </w:rPr>
      </w:pPr>
    </w:p>
    <w:p w14:paraId="0EA0F52C" w14:textId="77777777" w:rsidR="00585A0D" w:rsidRDefault="00585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9DE82" w14:textId="53BCD76B" w:rsidR="003C45D7" w:rsidRDefault="003C45D7"/>
    <w:sectPr w:rsidR="003C4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D7"/>
    <w:rsid w:val="002D0BB4"/>
    <w:rsid w:val="003C45D7"/>
    <w:rsid w:val="0058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023D6-F10A-49DD-B90B-01FA54EA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