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A2FD" w14:textId="77777777" w:rsidR="00FA6230" w:rsidRDefault="00FA6230">
      <w:pPr>
        <w:rPr>
          <w:rFonts w:hint="eastAsia"/>
        </w:rPr>
      </w:pPr>
      <w:r>
        <w:rPr>
          <w:rFonts w:hint="eastAsia"/>
        </w:rPr>
        <w:t>绅士的拼音：shēn shì</w:t>
      </w:r>
    </w:p>
    <w:p w14:paraId="75FB19C0" w14:textId="77777777" w:rsidR="00FA6230" w:rsidRDefault="00FA6230">
      <w:pPr>
        <w:rPr>
          <w:rFonts w:hint="eastAsia"/>
        </w:rPr>
      </w:pPr>
      <w:r>
        <w:rPr>
          <w:rFonts w:hint="eastAsia"/>
        </w:rPr>
        <w:t>在汉语中，“绅士”的拼音是“shēn shì”。这两个字不仅代表了一种社会身份，更蕴含着深厚的文化内涵和行为准则。从古至今，中国社会对绅士有着特定的理解与期待，它不仅仅是一个称谓，更是一种理想的人格模型。下面我们将探讨“绅士”这一概念在中国文化中的演变及其现代意义。</w:t>
      </w:r>
    </w:p>
    <w:p w14:paraId="5677140E" w14:textId="77777777" w:rsidR="00FA6230" w:rsidRDefault="00FA6230">
      <w:pPr>
        <w:rPr>
          <w:rFonts w:hint="eastAsia"/>
        </w:rPr>
      </w:pPr>
    </w:p>
    <w:p w14:paraId="618D8B1A" w14:textId="77777777" w:rsidR="00FA6230" w:rsidRDefault="00FA6230">
      <w:pPr>
        <w:rPr>
          <w:rFonts w:hint="eastAsia"/>
        </w:rPr>
      </w:pPr>
      <w:r>
        <w:rPr>
          <w:rFonts w:hint="eastAsia"/>
        </w:rPr>
        <w:t>传统语境下的绅士</w:t>
      </w:r>
    </w:p>
    <w:p w14:paraId="1A6BDEE9" w14:textId="77777777" w:rsidR="00FA6230" w:rsidRDefault="00FA6230">
      <w:pPr>
        <w:rPr>
          <w:rFonts w:hint="eastAsia"/>
        </w:rPr>
      </w:pPr>
      <w:r>
        <w:rPr>
          <w:rFonts w:hint="eastAsia"/>
        </w:rPr>
        <w:t>在中国古代，绅士指的是那些有学问、品德高尚且有一定社会地位的人。他们是儒家思想的实践者，遵循礼教，追求仁义道德。绅士们通常接受过良好的教育，能够读写，并且参与地方事务管理。他们以自己的言行影响周围的人，成为社会秩序与文明礼仪的维护者。在封建时期，绅士阶层扮演着连接官府与平民的重要角色，既是文化的传承者也是社会治理的参与者。</w:t>
      </w:r>
    </w:p>
    <w:p w14:paraId="14293FBE" w14:textId="77777777" w:rsidR="00FA6230" w:rsidRDefault="00FA6230">
      <w:pPr>
        <w:rPr>
          <w:rFonts w:hint="eastAsia"/>
        </w:rPr>
      </w:pPr>
    </w:p>
    <w:p w14:paraId="5F236BEE" w14:textId="77777777" w:rsidR="00FA6230" w:rsidRDefault="00FA6230">
      <w:pPr>
        <w:rPr>
          <w:rFonts w:hint="eastAsia"/>
        </w:rPr>
      </w:pPr>
      <w:r>
        <w:rPr>
          <w:rFonts w:hint="eastAsia"/>
        </w:rPr>
        <w:t>近代转型期的绅士形象</w:t>
      </w:r>
    </w:p>
    <w:p w14:paraId="5CF61474" w14:textId="77777777" w:rsidR="00FA6230" w:rsidRDefault="00FA6230">
      <w:pPr>
        <w:rPr>
          <w:rFonts w:hint="eastAsia"/>
        </w:rPr>
      </w:pPr>
      <w:r>
        <w:rPr>
          <w:rFonts w:hint="eastAsia"/>
        </w:rPr>
        <w:t>随着清朝末年的动荡以及西方思想的引入，中国传统绅士的形象开始发生变化。新的知识分子群体逐渐形成，他们既保留了传统文化的价值观，又吸收了西方先进的理念和技术。这些新型绅士积极倡导改革，推动社会进步，如康有为、梁启超等人，他们的努力为中国社会带来了现代化变革的曙光。此时期的绅士不再局限于地方上的影响力，而是着眼于国家乃至世界的未来。</w:t>
      </w:r>
    </w:p>
    <w:p w14:paraId="0ABDF145" w14:textId="77777777" w:rsidR="00FA6230" w:rsidRDefault="00FA6230">
      <w:pPr>
        <w:rPr>
          <w:rFonts w:hint="eastAsia"/>
        </w:rPr>
      </w:pPr>
    </w:p>
    <w:p w14:paraId="57D9C89A" w14:textId="77777777" w:rsidR="00FA6230" w:rsidRDefault="00FA6230">
      <w:pPr>
        <w:rPr>
          <w:rFonts w:hint="eastAsia"/>
        </w:rPr>
      </w:pPr>
      <w:r>
        <w:rPr>
          <w:rFonts w:hint="eastAsia"/>
        </w:rPr>
        <w:t>现代社会中的绅士精神</w:t>
      </w:r>
    </w:p>
    <w:p w14:paraId="48B29EAE" w14:textId="77777777" w:rsidR="00FA6230" w:rsidRDefault="00FA6230">
      <w:pPr>
        <w:rPr>
          <w:rFonts w:hint="eastAsia"/>
        </w:rPr>
      </w:pPr>
      <w:r>
        <w:rPr>
          <w:rFonts w:hint="eastAsia"/>
        </w:rPr>
        <w:t>进入现代社会后，“绅士”一词虽然不如从前那样具有明确的社会阶级属性，但它所代表的精神特质依然被人们所珍视。今天的绅士意味着优雅、礼貌、尊重他人以及责任感。无论是在职场还是日常生活中，一个真正的绅士总是能够展现出良好的教养和个人魅力。他们懂得如何在不同的场合表现得体，善于倾听他人的意见，乐于帮助需要帮助的人。这种基于个人修养和社会责任的绅士风度，在快速发展的现代社会中显得尤为珍贵。</w:t>
      </w:r>
    </w:p>
    <w:p w14:paraId="15673E56" w14:textId="77777777" w:rsidR="00FA6230" w:rsidRDefault="00FA6230">
      <w:pPr>
        <w:rPr>
          <w:rFonts w:hint="eastAsia"/>
        </w:rPr>
      </w:pPr>
    </w:p>
    <w:p w14:paraId="0959A756" w14:textId="77777777" w:rsidR="00FA6230" w:rsidRDefault="00FA6230">
      <w:pPr>
        <w:rPr>
          <w:rFonts w:hint="eastAsia"/>
        </w:rPr>
      </w:pPr>
      <w:r>
        <w:rPr>
          <w:rFonts w:hint="eastAsia"/>
        </w:rPr>
        <w:t>全球视野下的绅士文化</w:t>
      </w:r>
    </w:p>
    <w:p w14:paraId="1B94841E" w14:textId="77777777" w:rsidR="00FA6230" w:rsidRDefault="00FA6230">
      <w:pPr>
        <w:rPr>
          <w:rFonts w:hint="eastAsia"/>
        </w:rPr>
      </w:pPr>
      <w:r>
        <w:rPr>
          <w:rFonts w:hint="eastAsia"/>
        </w:rPr>
        <w:t>在全球化的背景下，不同文化之间的交流日益频繁，“绅士”这一概念也受到了国际社会的关注。许多国家和地区都有自己对于理想人格的理解，但其中不乏与中式绅士相似之处。例如，英式gentleman强调礼貌、诚实及勇敢；日式的紳士（しんし）则注重谦逊与和谐。通过比较可以发现，尽管表达方式各异，但核心价值——即对人性美好一面的追求——却是相通的。这表明，不论身处何地，人们对美好品质的向往是一致的。</w:t>
      </w:r>
    </w:p>
    <w:p w14:paraId="49BBA12E" w14:textId="77777777" w:rsidR="00FA6230" w:rsidRDefault="00FA6230">
      <w:pPr>
        <w:rPr>
          <w:rFonts w:hint="eastAsia"/>
        </w:rPr>
      </w:pPr>
    </w:p>
    <w:p w14:paraId="6A42CFC9" w14:textId="77777777" w:rsidR="00FA6230" w:rsidRDefault="00FA6230">
      <w:pPr>
        <w:rPr>
          <w:rFonts w:hint="eastAsia"/>
        </w:rPr>
      </w:pPr>
      <w:r>
        <w:rPr>
          <w:rFonts w:hint="eastAsia"/>
        </w:rPr>
        <w:t>最后的总结</w:t>
      </w:r>
    </w:p>
    <w:p w14:paraId="125669BF" w14:textId="77777777" w:rsidR="00FA6230" w:rsidRDefault="00FA6230">
      <w:pPr>
        <w:rPr>
          <w:rFonts w:hint="eastAsia"/>
        </w:rPr>
      </w:pPr>
      <w:r>
        <w:rPr>
          <w:rFonts w:hint="eastAsia"/>
        </w:rPr>
        <w:t>“绅士”不仅仅是一个简单的词汇或某种特定人群的标签，它象征着一种超越时空限制的美好愿景。无论是过去、现在还是将来，我们都应该努力培养自己成为一个拥有高尚情操和社会责任感的人，让“绅士”的精神永远流传下去。</w:t>
      </w:r>
    </w:p>
    <w:p w14:paraId="22783972" w14:textId="77777777" w:rsidR="00FA6230" w:rsidRDefault="00FA6230">
      <w:pPr>
        <w:rPr>
          <w:rFonts w:hint="eastAsia"/>
        </w:rPr>
      </w:pPr>
    </w:p>
    <w:p w14:paraId="3A472435" w14:textId="77777777" w:rsidR="00FA6230" w:rsidRDefault="00FA6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2B30B" w14:textId="79407EA3" w:rsidR="00056ECB" w:rsidRDefault="00056ECB"/>
    <w:sectPr w:rsidR="0005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CB"/>
    <w:rsid w:val="00056ECB"/>
    <w:rsid w:val="002D0BB4"/>
    <w:rsid w:val="00FA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9FB9C-AC5B-4F74-9CC1-42857D20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