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73D1C" w14:textId="77777777" w:rsidR="007D0365" w:rsidRDefault="007D0365">
      <w:pPr>
        <w:rPr>
          <w:rFonts w:hint="eastAsia"/>
        </w:rPr>
      </w:pPr>
      <w:r>
        <w:rPr>
          <w:rFonts w:hint="eastAsia"/>
        </w:rPr>
        <w:t>线条柔美的拼音：一种优雅的语言表达方式</w:t>
      </w:r>
    </w:p>
    <w:p w14:paraId="59582448" w14:textId="77777777" w:rsidR="007D0365" w:rsidRDefault="007D0365">
      <w:pPr>
        <w:rPr>
          <w:rFonts w:hint="eastAsia"/>
        </w:rPr>
      </w:pPr>
      <w:r>
        <w:rPr>
          <w:rFonts w:hint="eastAsia"/>
        </w:rPr>
        <w:t>当我们谈论“线条柔美的拼音”时，我们实际上是在探索一种语言艺术的微妙之美。汉语拼音是现代中国汉字注音的工具，它不仅仅是学习普通话发音的基础，更是一种能够体现文字线条美感的艺术形式。每一个字母、每一个声调符号，都像是画家笔下的线条，简单而富有变化，它们交织在一起，构成了一幅幅生动的语音画卷。</w:t>
      </w:r>
    </w:p>
    <w:p w14:paraId="0BB7ACCF" w14:textId="77777777" w:rsidR="007D0365" w:rsidRDefault="007D0365">
      <w:pPr>
        <w:rPr>
          <w:rFonts w:hint="eastAsia"/>
        </w:rPr>
      </w:pPr>
    </w:p>
    <w:p w14:paraId="1A3F8EDD" w14:textId="77777777" w:rsidR="007D0365" w:rsidRDefault="007D0365">
      <w:pPr>
        <w:rPr>
          <w:rFonts w:hint="eastAsia"/>
        </w:rPr>
      </w:pPr>
      <w:r>
        <w:rPr>
          <w:rFonts w:hint="eastAsia"/>
        </w:rPr>
        <w:t>拼音中的和谐与平衡</w:t>
      </w:r>
    </w:p>
    <w:p w14:paraId="1D4DCB07" w14:textId="77777777" w:rsidR="007D0365" w:rsidRDefault="007D0365">
      <w:pPr>
        <w:rPr>
          <w:rFonts w:hint="eastAsia"/>
        </w:rPr>
      </w:pPr>
      <w:r>
        <w:rPr>
          <w:rFonts w:hint="eastAsia"/>
        </w:rPr>
        <w:t>在拼音系统中，每个字母都有其独特的形状和意义。例如，“a”这个元音字母，以其圆润的形态给人以开放和包容的感觉；而辅音如“m”则通过重复的弧线展现出连续性和稳定性。当这些字母组合成词语，再搭配上四声的抑扬顿挫，整个过程就像是编排了一场声音的舞蹈。平声（一声）如平静湖面的涟漪，轻柔舒缓；阳平（二声）则像缓缓升起的旋律，带来一丝上扬的情绪；上声（三声）似波峰后的回转，充满了转折的魅力；去声（四声）如同快速下滑的滑梯，给人一种决断感。</w:t>
      </w:r>
    </w:p>
    <w:p w14:paraId="5F7CD49E" w14:textId="77777777" w:rsidR="007D0365" w:rsidRDefault="007D0365">
      <w:pPr>
        <w:rPr>
          <w:rFonts w:hint="eastAsia"/>
        </w:rPr>
      </w:pPr>
    </w:p>
    <w:p w14:paraId="31784E7F" w14:textId="77777777" w:rsidR="007D0365" w:rsidRDefault="007D0365">
      <w:pPr>
        <w:rPr>
          <w:rFonts w:hint="eastAsia"/>
        </w:rPr>
      </w:pPr>
      <w:r>
        <w:rPr>
          <w:rFonts w:hint="eastAsia"/>
        </w:rPr>
        <w:t>从书写到诵读：感受拼音的流动之美</w:t>
      </w:r>
    </w:p>
    <w:p w14:paraId="28B9BFA8" w14:textId="77777777" w:rsidR="007D0365" w:rsidRDefault="007D0365">
      <w:pPr>
        <w:rPr>
          <w:rFonts w:hint="eastAsia"/>
        </w:rPr>
      </w:pPr>
      <w:r>
        <w:rPr>
          <w:rFonts w:hint="eastAsia"/>
        </w:rPr>
        <w:t>当我们用笔写下一个个拼音字母时，流畅的手势赋予了它们生命。书法讲究运笔的力量与速度，同样地，在书写拼音的过程中，不同的力度和节奏也会让字母显得更加灵动或稳重。而在诵读时，正确的发音不仅传递了信息，更传达了情感。一个准确的拼音发音可以让人感受到说话者的诚意和态度，也能使听者更容易理解话语背后的意义。</w:t>
      </w:r>
    </w:p>
    <w:p w14:paraId="36DF62AA" w14:textId="77777777" w:rsidR="007D0365" w:rsidRDefault="007D0365">
      <w:pPr>
        <w:rPr>
          <w:rFonts w:hint="eastAsia"/>
        </w:rPr>
      </w:pPr>
    </w:p>
    <w:p w14:paraId="4393811F" w14:textId="77777777" w:rsidR="007D0365" w:rsidRDefault="007D0365">
      <w:pPr>
        <w:rPr>
          <w:rFonts w:hint="eastAsia"/>
        </w:rPr>
      </w:pPr>
      <w:r>
        <w:rPr>
          <w:rFonts w:hint="eastAsia"/>
        </w:rPr>
        <w:t>拼音教育：培养审美意识的新途径</w:t>
      </w:r>
    </w:p>
    <w:p w14:paraId="3CF16784" w14:textId="77777777" w:rsidR="007D0365" w:rsidRDefault="007D0365">
      <w:pPr>
        <w:rPr>
          <w:rFonts w:hint="eastAsia"/>
        </w:rPr>
      </w:pPr>
      <w:r>
        <w:rPr>
          <w:rFonts w:hint="eastAsia"/>
        </w:rPr>
        <w:t>在学校里，孩子们开始接触拼音作为学习汉字的第一步。教师们利用拼音卡片、拼图游戏等方式引导学生认识字母，并鼓励他们自己动手制作拼音作品。这样的教学方法不仅提高了学生的识字能力，更重要的是激发了他们对语言之美的感知力。通过观察、模仿和创造，学生们逐渐学会了欣赏拼音所蕴含的艺术价值。</w:t>
      </w:r>
    </w:p>
    <w:p w14:paraId="376FB137" w14:textId="77777777" w:rsidR="007D0365" w:rsidRDefault="007D0365">
      <w:pPr>
        <w:rPr>
          <w:rFonts w:hint="eastAsia"/>
        </w:rPr>
      </w:pPr>
    </w:p>
    <w:p w14:paraId="1D346E42" w14:textId="77777777" w:rsidR="007D0365" w:rsidRDefault="007D0365">
      <w:pPr>
        <w:rPr>
          <w:rFonts w:hint="eastAsia"/>
        </w:rPr>
      </w:pPr>
      <w:r>
        <w:rPr>
          <w:rFonts w:hint="eastAsia"/>
        </w:rPr>
        <w:t>拼音文化：连接古今中外的桥梁</w:t>
      </w:r>
    </w:p>
    <w:p w14:paraId="2F9B1BCD" w14:textId="77777777" w:rsidR="007D0365" w:rsidRDefault="007D0365">
      <w:pPr>
        <w:rPr>
          <w:rFonts w:hint="eastAsia"/>
        </w:rPr>
      </w:pPr>
      <w:r>
        <w:rPr>
          <w:rFonts w:hint="eastAsia"/>
        </w:rPr>
        <w:t>汉语拼音虽然看起来简单，但它承载着丰富的历史文化内涵。它是古代汉语演变至今的重要见证之一，也是当代中国人沟通交流不可或缺的一部分。随着全球化的进程加快，越来越多外国友人也开始学习汉语拼音，这为不同文化之间的相互了解打开了一扇窗。无论是在国内还是国外，人们都可以借助这一工具更好地理解和传播中国文化。</w:t>
      </w:r>
    </w:p>
    <w:p w14:paraId="7875C112" w14:textId="77777777" w:rsidR="007D0365" w:rsidRDefault="007D0365">
      <w:pPr>
        <w:rPr>
          <w:rFonts w:hint="eastAsia"/>
        </w:rPr>
      </w:pPr>
    </w:p>
    <w:p w14:paraId="4596D0A7" w14:textId="77777777" w:rsidR="007D0365" w:rsidRDefault="007D0365">
      <w:pPr>
        <w:rPr>
          <w:rFonts w:hint="eastAsia"/>
        </w:rPr>
      </w:pPr>
      <w:r>
        <w:rPr>
          <w:rFonts w:hint="eastAsia"/>
        </w:rPr>
        <w:t>最后的总结：拼音——一条通往无限可能的道路</w:t>
      </w:r>
    </w:p>
    <w:p w14:paraId="7820D724" w14:textId="77777777" w:rsidR="007D0365" w:rsidRDefault="007D0365">
      <w:pPr>
        <w:rPr>
          <w:rFonts w:hint="eastAsia"/>
        </w:rPr>
      </w:pPr>
      <w:r>
        <w:rPr>
          <w:rFonts w:hint="eastAsia"/>
        </w:rPr>
        <w:t>“线条柔美的拼音”不仅仅是一套用于标注汉字读音的符号体系，它更是连接心灵与世界的桥梁。在这个由字母和声调构建起来的小宇宙里，我们发现了无尽的可能性。无论是对于初学者来说，还是对于那些已经熟练掌握汉语的人来说，拼音都是值得细细品味的一门学问。它教会我们如何用最简洁的方式表达最复杂的情感，同时也提醒着我们要珍惜这份来自古老东方智慧的礼物。</w:t>
      </w:r>
    </w:p>
    <w:p w14:paraId="25145E3C" w14:textId="77777777" w:rsidR="007D0365" w:rsidRDefault="007D0365">
      <w:pPr>
        <w:rPr>
          <w:rFonts w:hint="eastAsia"/>
        </w:rPr>
      </w:pPr>
    </w:p>
    <w:p w14:paraId="733AC33F" w14:textId="77777777" w:rsidR="007D0365" w:rsidRDefault="007D03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ED712" w14:textId="196FDB3F" w:rsidR="00A64A0E" w:rsidRDefault="00A64A0E"/>
    <w:sectPr w:rsidR="00A64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0E"/>
    <w:rsid w:val="002D0BB4"/>
    <w:rsid w:val="007D0365"/>
    <w:rsid w:val="00A6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0BE4D-2D3F-4A22-9F19-2695A120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