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DDA0" w14:textId="77777777" w:rsidR="009253F7" w:rsidRDefault="009253F7">
      <w:pPr>
        <w:rPr>
          <w:rFonts w:hint="eastAsia"/>
        </w:rPr>
      </w:pPr>
      <w:r>
        <w:rPr>
          <w:rFonts w:hint="eastAsia"/>
        </w:rPr>
        <w:t>jin</w:t>
      </w:r>
    </w:p>
    <w:p w14:paraId="16A445BF" w14:textId="77777777" w:rsidR="009253F7" w:rsidRDefault="009253F7">
      <w:pPr>
        <w:rPr>
          <w:rFonts w:hint="eastAsia"/>
        </w:rPr>
      </w:pPr>
      <w:r>
        <w:rPr>
          <w:rFonts w:hint="eastAsia"/>
        </w:rPr>
        <w:t>在汉语拼音中，“jin”是一个多义的音节，它可以根据不同的声调和语境表达出众多含义。从日常用语到专业术语，从名词到动词，“jin”字承载了丰富的文化内涵和社会意义。下面将介绍几个以“jin”为发音的汉字及其背后的故事。</w:t>
      </w:r>
    </w:p>
    <w:p w14:paraId="254A9B52" w14:textId="77777777" w:rsidR="009253F7" w:rsidRDefault="009253F7">
      <w:pPr>
        <w:rPr>
          <w:rFonts w:hint="eastAsia"/>
        </w:rPr>
      </w:pPr>
    </w:p>
    <w:p w14:paraId="2B93092B" w14:textId="77777777" w:rsidR="009253F7" w:rsidRDefault="009253F7">
      <w:pPr>
        <w:rPr>
          <w:rFonts w:hint="eastAsia"/>
        </w:rPr>
      </w:pPr>
      <w:r>
        <w:rPr>
          <w:rFonts w:hint="eastAsia"/>
        </w:rPr>
        <w:t>近（jìn）——距离与亲近</w:t>
      </w:r>
    </w:p>
    <w:p w14:paraId="6110E6BA" w14:textId="77777777" w:rsidR="009253F7" w:rsidRDefault="009253F7">
      <w:pPr>
        <w:rPr>
          <w:rFonts w:hint="eastAsia"/>
        </w:rPr>
      </w:pPr>
      <w:r>
        <w:rPr>
          <w:rFonts w:hint="eastAsia"/>
        </w:rPr>
        <w:t>“近”意味着接近或靠近，无论是物理上的距离缩短，还是情感上的心灵契合。“近朱者赤，近墨者黑”这句古语便强调了环境对人的影响。在现代社会，“近”也用来形容人与人之间关系的紧密程度，如邻里之间的友好往来、朋友间的亲密无间。在科技发展迅速的今天，人们通过互联网实现了跨越地理界限的“近距离”交流，使得世界变得更加平坦。</w:t>
      </w:r>
    </w:p>
    <w:p w14:paraId="519DD437" w14:textId="77777777" w:rsidR="009253F7" w:rsidRDefault="009253F7">
      <w:pPr>
        <w:rPr>
          <w:rFonts w:hint="eastAsia"/>
        </w:rPr>
      </w:pPr>
    </w:p>
    <w:p w14:paraId="5D105208" w14:textId="77777777" w:rsidR="009253F7" w:rsidRDefault="009253F7">
      <w:pPr>
        <w:rPr>
          <w:rFonts w:hint="eastAsia"/>
        </w:rPr>
      </w:pPr>
      <w:r>
        <w:rPr>
          <w:rFonts w:hint="eastAsia"/>
        </w:rPr>
        <w:t>今（jīn）——现在与当代</w:t>
      </w:r>
    </w:p>
    <w:p w14:paraId="552923BC" w14:textId="77777777" w:rsidR="009253F7" w:rsidRDefault="009253F7">
      <w:pPr>
        <w:rPr>
          <w:rFonts w:hint="eastAsia"/>
        </w:rPr>
      </w:pPr>
      <w:r>
        <w:rPr>
          <w:rFonts w:hint="eastAsia"/>
        </w:rPr>
        <w:t>“今”代表着当前的时代或者时间点，是历史长河中的一个瞬间，却也是我们生活的现实。“今非昔比”提醒着人们珍惜当下，因为每一个“今”都是独一无二且不可复制的。随着社会的进步，今日之中国正以前所未有的速度发生变化，科技创新、经济发展以及文化交流都在书写着新的篇章。对于年轻人而言，“今”更是充满希望与梦想的时刻，他们渴望在这个瞬息万变的世界里留下自己的足迹。</w:t>
      </w:r>
    </w:p>
    <w:p w14:paraId="69039941" w14:textId="77777777" w:rsidR="009253F7" w:rsidRDefault="009253F7">
      <w:pPr>
        <w:rPr>
          <w:rFonts w:hint="eastAsia"/>
        </w:rPr>
      </w:pPr>
    </w:p>
    <w:p w14:paraId="1495957D" w14:textId="77777777" w:rsidR="009253F7" w:rsidRDefault="009253F7">
      <w:pPr>
        <w:rPr>
          <w:rFonts w:hint="eastAsia"/>
        </w:rPr>
      </w:pPr>
      <w:r>
        <w:rPr>
          <w:rFonts w:hint="eastAsia"/>
        </w:rPr>
        <w:t>进（jìn）——前进与进步</w:t>
      </w:r>
    </w:p>
    <w:p w14:paraId="6541B0D1" w14:textId="77777777" w:rsidR="009253F7" w:rsidRDefault="009253F7">
      <w:pPr>
        <w:rPr>
          <w:rFonts w:hint="eastAsia"/>
        </w:rPr>
      </w:pPr>
      <w:r>
        <w:rPr>
          <w:rFonts w:hint="eastAsia"/>
        </w:rPr>
        <w:t>“进”象征着向目标迈进的脚步，体现了人类不断追求卓越的精神。“学而不思则罔，思而不学则殆”，这句话鼓励我们要勇于探索未知领域，持续学习新知识，从而实现个人成长和社会发展的双赢局面。在中国历史上，“进士”曾是对科举考试合格者的称谓，象征着知识阶层的社会地位；而在当今社会，“进取心”成为了衡量一个人是否具备成功潜质的重要标准之一。</w:t>
      </w:r>
    </w:p>
    <w:p w14:paraId="5A6B253C" w14:textId="77777777" w:rsidR="009253F7" w:rsidRDefault="009253F7">
      <w:pPr>
        <w:rPr>
          <w:rFonts w:hint="eastAsia"/>
        </w:rPr>
      </w:pPr>
    </w:p>
    <w:p w14:paraId="62A07032" w14:textId="77777777" w:rsidR="009253F7" w:rsidRDefault="009253F7">
      <w:pPr>
        <w:rPr>
          <w:rFonts w:hint="eastAsia"/>
        </w:rPr>
      </w:pPr>
      <w:r>
        <w:rPr>
          <w:rFonts w:hint="eastAsia"/>
        </w:rPr>
        <w:t>紧（jǐn）——紧凑与紧迫</w:t>
      </w:r>
    </w:p>
    <w:p w14:paraId="41EC9E34" w14:textId="77777777" w:rsidR="009253F7" w:rsidRDefault="009253F7">
      <w:pPr>
        <w:rPr>
          <w:rFonts w:hint="eastAsia"/>
        </w:rPr>
      </w:pPr>
      <w:r>
        <w:rPr>
          <w:rFonts w:hint="eastAsia"/>
        </w:rPr>
        <w:t>“紧”描述了一种状态下的紧张感或是事务安排上的紧凑性。在快节奏的生活方式下，“时间就是金钱”的理念深入人心，每个人都试图更高效地利用每一分每一秒。面对日益激烈的竞争环境，“紧抓机遇”变得至关重要。“紧”也可以指代资源分配时的精打细算，确保有限的资金能够发挥最大效益。因此，在制定计划时保持一定的灵活性是非常必要的，以便应对突如其来的变化。</w:t>
      </w:r>
    </w:p>
    <w:p w14:paraId="593A64E9" w14:textId="77777777" w:rsidR="009253F7" w:rsidRDefault="009253F7">
      <w:pPr>
        <w:rPr>
          <w:rFonts w:hint="eastAsia"/>
        </w:rPr>
      </w:pPr>
    </w:p>
    <w:p w14:paraId="5DD8A9B2" w14:textId="77777777" w:rsidR="009253F7" w:rsidRDefault="009253F7">
      <w:pPr>
        <w:rPr>
          <w:rFonts w:hint="eastAsia"/>
        </w:rPr>
      </w:pPr>
      <w:r>
        <w:rPr>
          <w:rFonts w:hint="eastAsia"/>
        </w:rPr>
        <w:t>金（jīn）——财富与价值</w:t>
      </w:r>
    </w:p>
    <w:p w14:paraId="10F10929" w14:textId="77777777" w:rsidR="009253F7" w:rsidRDefault="009253F7">
      <w:pPr>
        <w:rPr>
          <w:rFonts w:hint="eastAsia"/>
        </w:rPr>
      </w:pPr>
      <w:r>
        <w:rPr>
          <w:rFonts w:hint="eastAsia"/>
        </w:rPr>
        <w:t>“金”通常与贵重金属相关联，自古以来就被视为财富和权力的象征。“一寸光阴一寸金”，形象地表达了时间的价值如同黄金般珍贵。除了货币功能外，“金”还广泛应用于珠宝首饰制作等领域，成为美化生活的重要元素。在中国传统文化中，“金榜题名”代表了学子们梦寐以求的理想境界；而现代经济体系里，“金融”则是支撑国家经济稳定运行的关键支柱。</w:t>
      </w:r>
    </w:p>
    <w:p w14:paraId="34E2D771" w14:textId="77777777" w:rsidR="009253F7" w:rsidRDefault="009253F7">
      <w:pPr>
        <w:rPr>
          <w:rFonts w:hint="eastAsia"/>
        </w:rPr>
      </w:pPr>
    </w:p>
    <w:p w14:paraId="49B1660D" w14:textId="77777777" w:rsidR="009253F7" w:rsidRDefault="009253F7">
      <w:pPr>
        <w:rPr>
          <w:rFonts w:hint="eastAsia"/>
        </w:rPr>
      </w:pPr>
      <w:r>
        <w:rPr>
          <w:rFonts w:hint="eastAsia"/>
        </w:rPr>
        <w:t>禁（jìn）——限制与约束</w:t>
      </w:r>
    </w:p>
    <w:p w14:paraId="0F5923E3" w14:textId="77777777" w:rsidR="009253F7" w:rsidRDefault="009253F7">
      <w:pPr>
        <w:rPr>
          <w:rFonts w:hint="eastAsia"/>
        </w:rPr>
      </w:pPr>
      <w:r>
        <w:rPr>
          <w:rFonts w:hint="eastAsia"/>
        </w:rPr>
        <w:t>“禁”表示禁止某些行为的发生，是一种为了维护公共秩序而设立的规则。例如，“严禁烟火”旨在预防火灾事故的发生；“禁止非法集会”则是为了保障社会稳定和谐。然而，“禁”并非完全否定自由，而是通过对权利边界的清晰界定来促进更加公平合理的社会环境构建。合理合法地行使“禁令”，可以有效防止不良现象蔓延，保护公众利益不受侵害。</w:t>
      </w:r>
    </w:p>
    <w:p w14:paraId="62692DC2" w14:textId="77777777" w:rsidR="009253F7" w:rsidRDefault="009253F7">
      <w:pPr>
        <w:rPr>
          <w:rFonts w:hint="eastAsia"/>
        </w:rPr>
      </w:pPr>
    </w:p>
    <w:p w14:paraId="309C00ED" w14:textId="77777777" w:rsidR="009253F7" w:rsidRDefault="009253F7">
      <w:pPr>
        <w:rPr>
          <w:rFonts w:hint="eastAsia"/>
        </w:rPr>
      </w:pPr>
      <w:r>
        <w:rPr>
          <w:rFonts w:hint="eastAsia"/>
        </w:rPr>
        <w:t>尽（jìn）——竭尽全力与完满</w:t>
      </w:r>
    </w:p>
    <w:p w14:paraId="4A5BF784" w14:textId="77777777" w:rsidR="009253F7" w:rsidRDefault="009253F7">
      <w:pPr>
        <w:rPr>
          <w:rFonts w:hint="eastAsia"/>
        </w:rPr>
      </w:pPr>
      <w:r>
        <w:rPr>
          <w:rFonts w:hint="eastAsia"/>
        </w:rPr>
        <w:t>“尽”既包含了全力以赴的态度，也有事物达到极致的意思。“尽吾志也而不能至者”，反映了古人对于理想追求永不言弃的决心；“尽享欢乐”则传达了人们享受美好生活的心情。在团队合作中，“尽职尽责”是每个成员应当遵循的基本准则，只有大家齐心协力才能创造出更大的成就。当谈到艺术创作时，“尽善尽美”便是艺术家们不懈追求的目标，力求作品能够在形式和内容上都达到完美统一。</w:t>
      </w:r>
    </w:p>
    <w:p w14:paraId="619505B9" w14:textId="77777777" w:rsidR="009253F7" w:rsidRDefault="009253F7">
      <w:pPr>
        <w:rPr>
          <w:rFonts w:hint="eastAsia"/>
        </w:rPr>
      </w:pPr>
    </w:p>
    <w:p w14:paraId="5E441B87" w14:textId="77777777" w:rsidR="009253F7" w:rsidRDefault="009253F7">
      <w:pPr>
        <w:rPr>
          <w:rFonts w:hint="eastAsia"/>
        </w:rPr>
      </w:pPr>
      <w:r>
        <w:rPr>
          <w:rFonts w:hint="eastAsia"/>
        </w:rPr>
        <w:t>“jin”这个简单的音节背后隐藏着丰富多彩的文化意象，它们共同构成了中华民族悠久的历史画卷。每一个“jin”字都像是打开一扇通往不同世界的门扉，让我们有机会深入了解其中蕴含的道理与智慧。</w:t>
      </w:r>
    </w:p>
    <w:p w14:paraId="5148131D" w14:textId="77777777" w:rsidR="009253F7" w:rsidRDefault="009253F7">
      <w:pPr>
        <w:rPr>
          <w:rFonts w:hint="eastAsia"/>
        </w:rPr>
      </w:pPr>
    </w:p>
    <w:p w14:paraId="36359D94" w14:textId="77777777" w:rsidR="009253F7" w:rsidRDefault="009253F7">
      <w:pPr>
        <w:rPr>
          <w:rFonts w:hint="eastAsia"/>
        </w:rPr>
      </w:pPr>
      <w:r>
        <w:rPr>
          <w:rFonts w:hint="eastAsia"/>
        </w:rPr>
        <w:t>本文是由懂得生活网（dongdeshenghuo.com）为大家创作</w:t>
      </w:r>
    </w:p>
    <w:p w14:paraId="767E9124" w14:textId="551232D9" w:rsidR="000614A0" w:rsidRDefault="000614A0"/>
    <w:sectPr w:rsidR="00061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A0"/>
    <w:rsid w:val="000614A0"/>
    <w:rsid w:val="002D0BB4"/>
    <w:rsid w:val="0092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0549F-0E91-4FA5-AD3D-B04B8A0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A0"/>
    <w:rPr>
      <w:rFonts w:cstheme="majorBidi"/>
      <w:color w:val="2F5496" w:themeColor="accent1" w:themeShade="BF"/>
      <w:sz w:val="28"/>
      <w:szCs w:val="28"/>
    </w:rPr>
  </w:style>
  <w:style w:type="character" w:customStyle="1" w:styleId="50">
    <w:name w:val="标题 5 字符"/>
    <w:basedOn w:val="a0"/>
    <w:link w:val="5"/>
    <w:uiPriority w:val="9"/>
    <w:semiHidden/>
    <w:rsid w:val="000614A0"/>
    <w:rPr>
      <w:rFonts w:cstheme="majorBidi"/>
      <w:color w:val="2F5496" w:themeColor="accent1" w:themeShade="BF"/>
      <w:sz w:val="24"/>
    </w:rPr>
  </w:style>
  <w:style w:type="character" w:customStyle="1" w:styleId="60">
    <w:name w:val="标题 6 字符"/>
    <w:basedOn w:val="a0"/>
    <w:link w:val="6"/>
    <w:uiPriority w:val="9"/>
    <w:semiHidden/>
    <w:rsid w:val="000614A0"/>
    <w:rPr>
      <w:rFonts w:cstheme="majorBidi"/>
      <w:b/>
      <w:bCs/>
      <w:color w:val="2F5496" w:themeColor="accent1" w:themeShade="BF"/>
    </w:rPr>
  </w:style>
  <w:style w:type="character" w:customStyle="1" w:styleId="70">
    <w:name w:val="标题 7 字符"/>
    <w:basedOn w:val="a0"/>
    <w:link w:val="7"/>
    <w:uiPriority w:val="9"/>
    <w:semiHidden/>
    <w:rsid w:val="000614A0"/>
    <w:rPr>
      <w:rFonts w:cstheme="majorBidi"/>
      <w:b/>
      <w:bCs/>
      <w:color w:val="595959" w:themeColor="text1" w:themeTint="A6"/>
    </w:rPr>
  </w:style>
  <w:style w:type="character" w:customStyle="1" w:styleId="80">
    <w:name w:val="标题 8 字符"/>
    <w:basedOn w:val="a0"/>
    <w:link w:val="8"/>
    <w:uiPriority w:val="9"/>
    <w:semiHidden/>
    <w:rsid w:val="000614A0"/>
    <w:rPr>
      <w:rFonts w:cstheme="majorBidi"/>
      <w:color w:val="595959" w:themeColor="text1" w:themeTint="A6"/>
    </w:rPr>
  </w:style>
  <w:style w:type="character" w:customStyle="1" w:styleId="90">
    <w:name w:val="标题 9 字符"/>
    <w:basedOn w:val="a0"/>
    <w:link w:val="9"/>
    <w:uiPriority w:val="9"/>
    <w:semiHidden/>
    <w:rsid w:val="000614A0"/>
    <w:rPr>
      <w:rFonts w:eastAsiaTheme="majorEastAsia" w:cstheme="majorBidi"/>
      <w:color w:val="595959" w:themeColor="text1" w:themeTint="A6"/>
    </w:rPr>
  </w:style>
  <w:style w:type="paragraph" w:styleId="a3">
    <w:name w:val="Title"/>
    <w:basedOn w:val="a"/>
    <w:next w:val="a"/>
    <w:link w:val="a4"/>
    <w:uiPriority w:val="10"/>
    <w:qFormat/>
    <w:rsid w:val="00061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A0"/>
    <w:pPr>
      <w:spacing w:before="160"/>
      <w:jc w:val="center"/>
    </w:pPr>
    <w:rPr>
      <w:i/>
      <w:iCs/>
      <w:color w:val="404040" w:themeColor="text1" w:themeTint="BF"/>
    </w:rPr>
  </w:style>
  <w:style w:type="character" w:customStyle="1" w:styleId="a8">
    <w:name w:val="引用 字符"/>
    <w:basedOn w:val="a0"/>
    <w:link w:val="a7"/>
    <w:uiPriority w:val="29"/>
    <w:rsid w:val="000614A0"/>
    <w:rPr>
      <w:i/>
      <w:iCs/>
      <w:color w:val="404040" w:themeColor="text1" w:themeTint="BF"/>
    </w:rPr>
  </w:style>
  <w:style w:type="paragraph" w:styleId="a9">
    <w:name w:val="List Paragraph"/>
    <w:basedOn w:val="a"/>
    <w:uiPriority w:val="34"/>
    <w:qFormat/>
    <w:rsid w:val="000614A0"/>
    <w:pPr>
      <w:ind w:left="720"/>
      <w:contextualSpacing/>
    </w:pPr>
  </w:style>
  <w:style w:type="character" w:styleId="aa">
    <w:name w:val="Intense Emphasis"/>
    <w:basedOn w:val="a0"/>
    <w:uiPriority w:val="21"/>
    <w:qFormat/>
    <w:rsid w:val="000614A0"/>
    <w:rPr>
      <w:i/>
      <w:iCs/>
      <w:color w:val="2F5496" w:themeColor="accent1" w:themeShade="BF"/>
    </w:rPr>
  </w:style>
  <w:style w:type="paragraph" w:styleId="ab">
    <w:name w:val="Intense Quote"/>
    <w:basedOn w:val="a"/>
    <w:next w:val="a"/>
    <w:link w:val="ac"/>
    <w:uiPriority w:val="30"/>
    <w:qFormat/>
    <w:rsid w:val="00061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A0"/>
    <w:rPr>
      <w:i/>
      <w:iCs/>
      <w:color w:val="2F5496" w:themeColor="accent1" w:themeShade="BF"/>
    </w:rPr>
  </w:style>
  <w:style w:type="character" w:styleId="ad">
    <w:name w:val="Intense Reference"/>
    <w:basedOn w:val="a0"/>
    <w:uiPriority w:val="32"/>
    <w:qFormat/>
    <w:rsid w:val="00061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