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AD1A" w14:textId="77777777" w:rsidR="008136A6" w:rsidRDefault="008136A6">
      <w:pPr>
        <w:rPr>
          <w:rFonts w:hint="eastAsia"/>
        </w:rPr>
      </w:pPr>
      <w:r>
        <w:rPr>
          <w:rFonts w:hint="eastAsia"/>
        </w:rPr>
        <w:t>精挑细选的拼音：通往中文世界的一把钥匙</w:t>
      </w:r>
    </w:p>
    <w:p w14:paraId="74AA3136" w14:textId="77777777" w:rsidR="008136A6" w:rsidRDefault="008136A6">
      <w:pPr>
        <w:rPr>
          <w:rFonts w:hint="eastAsia"/>
        </w:rPr>
      </w:pPr>
      <w:r>
        <w:rPr>
          <w:rFonts w:hint="eastAsia"/>
        </w:rPr>
        <w:t>在学习汉语的过程中，拼音是一个不可或缺的工具。它就像是为中文这座神秘的语言城堡定制的一把钥匙，帮助人们打开通向汉字和汉语文化的大门。对于非母语者来说，掌握好拼音是学好汉语的第一步，也是至关重要的一步。拼音不仅帮助我们准确地读出每一个字词，还为我们理解语音规则、提高听说能力打下了坚实的基础。</w:t>
      </w:r>
    </w:p>
    <w:p w14:paraId="600A951C" w14:textId="77777777" w:rsidR="008136A6" w:rsidRDefault="008136A6">
      <w:pPr>
        <w:rPr>
          <w:rFonts w:hint="eastAsia"/>
        </w:rPr>
      </w:pPr>
    </w:p>
    <w:p w14:paraId="5C95AF68" w14:textId="77777777" w:rsidR="008136A6" w:rsidRDefault="008136A6">
      <w:pPr>
        <w:rPr>
          <w:rFonts w:hint="eastAsia"/>
        </w:rPr>
      </w:pPr>
      <w:r>
        <w:rPr>
          <w:rFonts w:hint="eastAsia"/>
        </w:rPr>
        <w:t>拼音的历史渊源</w:t>
      </w:r>
    </w:p>
    <w:p w14:paraId="33E9A52E" w14:textId="77777777" w:rsidR="008136A6" w:rsidRDefault="008136A6">
      <w:pPr>
        <w:rPr>
          <w:rFonts w:hint="eastAsia"/>
        </w:rPr>
      </w:pPr>
      <w:r>
        <w:rPr>
          <w:rFonts w:hint="eastAsia"/>
        </w:rPr>
        <w:t>拼音系统并非一蹴而就，而是经过了长时间的发展演变。1958年，中国政府正式公布了《汉语拼音方案》，这套系统以拉丁字母为基础，用来标注现代标准汉语的发音。在此之前，中国历史上也有过多种音韵标注方法，例如反切法等。汉语拼音方案的诞生标志着汉语标准化的一个重要里程碑，也促进了汉语教学和国际交流。</w:t>
      </w:r>
    </w:p>
    <w:p w14:paraId="3CF07872" w14:textId="77777777" w:rsidR="008136A6" w:rsidRDefault="008136A6">
      <w:pPr>
        <w:rPr>
          <w:rFonts w:hint="eastAsia"/>
        </w:rPr>
      </w:pPr>
    </w:p>
    <w:p w14:paraId="4EC86671" w14:textId="77777777" w:rsidR="008136A6" w:rsidRDefault="008136A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9D534CF" w14:textId="77777777" w:rsidR="008136A6" w:rsidRDefault="008136A6">
      <w:pPr>
        <w:rPr>
          <w:rFonts w:hint="eastAsia"/>
        </w:rPr>
      </w:pPr>
      <w:r>
        <w:rPr>
          <w:rFonts w:hint="eastAsia"/>
        </w:rPr>
        <w:t>在学校里，孩子们从一开始就接触拼音，它是识字教学的重要辅助工具。通过学习拼音，学生们可以更轻松地记忆生僻字的读音，提高阅读速度。随着信息技术的发展，拼音输入法成为了计算机和手机上最常用的中文输入方式之一，极大地便利了人们的日常沟通。可以说，无论是儿童还是成人，在汉语学习的道路上都离不开拼音的帮助。</w:t>
      </w:r>
    </w:p>
    <w:p w14:paraId="2A6916B8" w14:textId="77777777" w:rsidR="008136A6" w:rsidRDefault="008136A6">
      <w:pPr>
        <w:rPr>
          <w:rFonts w:hint="eastAsia"/>
        </w:rPr>
      </w:pPr>
    </w:p>
    <w:p w14:paraId="410C765F" w14:textId="77777777" w:rsidR="008136A6" w:rsidRDefault="008136A6">
      <w:pPr>
        <w:rPr>
          <w:rFonts w:hint="eastAsia"/>
        </w:rPr>
      </w:pPr>
      <w:r>
        <w:rPr>
          <w:rFonts w:hint="eastAsia"/>
        </w:rPr>
        <w:t>拼音与方言的关系</w:t>
      </w:r>
    </w:p>
    <w:p w14:paraId="0D15493B" w14:textId="77777777" w:rsidR="008136A6" w:rsidRDefault="008136A6">
      <w:pPr>
        <w:rPr>
          <w:rFonts w:hint="eastAsia"/>
        </w:rPr>
      </w:pPr>
      <w:r>
        <w:rPr>
          <w:rFonts w:hint="eastAsia"/>
        </w:rPr>
        <w:t>中国地域辽阔，拥有丰富的方言资源。尽管各地的方言千差万别，但普通话的拼音体系为不同地区的人们提供了一个共同交流的基础。然而，值得注意的是，一些方言中特有的音素并没有被完全涵盖在标准拼音内，这使得方言的记录和传承面临一定的挑战。因此，在推广普通话的保护和发展地方方言文化同样重要。</w:t>
      </w:r>
    </w:p>
    <w:p w14:paraId="1AA0F238" w14:textId="77777777" w:rsidR="008136A6" w:rsidRDefault="008136A6">
      <w:pPr>
        <w:rPr>
          <w:rFonts w:hint="eastAsia"/>
        </w:rPr>
      </w:pPr>
    </w:p>
    <w:p w14:paraId="60FC10C6" w14:textId="77777777" w:rsidR="008136A6" w:rsidRDefault="008136A6">
      <w:pPr>
        <w:rPr>
          <w:rFonts w:hint="eastAsia"/>
        </w:rPr>
      </w:pPr>
      <w:r>
        <w:rPr>
          <w:rFonts w:hint="eastAsia"/>
        </w:rPr>
        <w:t>拼音的国际化进程</w:t>
      </w:r>
    </w:p>
    <w:p w14:paraId="7A5AC8C0" w14:textId="77777777" w:rsidR="008136A6" w:rsidRDefault="008136A6">
      <w:pPr>
        <w:rPr>
          <w:rFonts w:hint="eastAsia"/>
        </w:rPr>
      </w:pPr>
      <w:r>
        <w:rPr>
          <w:rFonts w:hint="eastAsia"/>
        </w:rPr>
        <w:t>随着中国国际地位的不断提升，越来越多的外国人开始对汉语产生兴趣。汉语拼音作为汉语学习的入门砖石，也在全球范围内得到了广泛的应用。许多国家将汉语列为外语课程之一，并采用汉语拼音来教授学生正确的发音技巧。国际组织如联合国教科文组织也认可汉语拼音为官方文件的一部分，进一步推动了其国际化步伐。</w:t>
      </w:r>
    </w:p>
    <w:p w14:paraId="79351649" w14:textId="77777777" w:rsidR="008136A6" w:rsidRDefault="008136A6">
      <w:pPr>
        <w:rPr>
          <w:rFonts w:hint="eastAsia"/>
        </w:rPr>
      </w:pPr>
    </w:p>
    <w:p w14:paraId="439B413B" w14:textId="77777777" w:rsidR="008136A6" w:rsidRDefault="008136A6">
      <w:pPr>
        <w:rPr>
          <w:rFonts w:hint="eastAsia"/>
        </w:rPr>
      </w:pPr>
      <w:r>
        <w:rPr>
          <w:rFonts w:hint="eastAsia"/>
        </w:rPr>
        <w:t>最后的总结</w:t>
      </w:r>
    </w:p>
    <w:p w14:paraId="5DB43E81" w14:textId="77777777" w:rsidR="008136A6" w:rsidRDefault="008136A6">
      <w:pPr>
        <w:rPr>
          <w:rFonts w:hint="eastAsia"/>
        </w:rPr>
      </w:pPr>
      <w:r>
        <w:rPr>
          <w:rFonts w:hint="eastAsia"/>
        </w:rPr>
        <w:t>精挑细选的拼音不仅仅是一套简单的音标符号，它承载着中华文化的传承与发展使命。无论是在国内教育领域还是国际文化交流舞台上，拼音都扮演着举足轻重的角色。未来，随着科技的进步和社会的发展，相信拼音将会继续发挥更大的作用，成为连接世界各地人民与中国文化的桥梁。</w:t>
      </w:r>
    </w:p>
    <w:p w14:paraId="25E56D4F" w14:textId="77777777" w:rsidR="008136A6" w:rsidRDefault="008136A6">
      <w:pPr>
        <w:rPr>
          <w:rFonts w:hint="eastAsia"/>
        </w:rPr>
      </w:pPr>
    </w:p>
    <w:p w14:paraId="128D280A" w14:textId="77777777" w:rsidR="008136A6" w:rsidRDefault="00813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35CF1" w14:textId="6D9F47AA" w:rsidR="00603649" w:rsidRDefault="00603649"/>
    <w:sectPr w:rsidR="0060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49"/>
    <w:rsid w:val="002D0BB4"/>
    <w:rsid w:val="00603649"/>
    <w:rsid w:val="008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A05FF-D5CF-4CE0-99E2-24EED55C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