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6604D" w14:textId="77777777" w:rsidR="00D65C9C" w:rsidRDefault="00D65C9C">
      <w:pPr>
        <w:rPr>
          <w:rFonts w:hint="eastAsia"/>
        </w:rPr>
      </w:pPr>
      <w:r>
        <w:rPr>
          <w:rFonts w:hint="eastAsia"/>
        </w:rPr>
        <w:t>篮的部首和的拼音和组词</w:t>
      </w:r>
    </w:p>
    <w:p w14:paraId="6A5B035D" w14:textId="77777777" w:rsidR="00D65C9C" w:rsidRDefault="00D65C9C">
      <w:pPr>
        <w:rPr>
          <w:rFonts w:hint="eastAsia"/>
        </w:rPr>
      </w:pPr>
      <w:r>
        <w:rPr>
          <w:rFonts w:hint="eastAsia"/>
        </w:rPr>
        <w:t>汉字是中华文化的重要载体，每一个字都蕴含着深厚的文化底蕴。今天我们来了解“篮”这个字。在汉字中，“篮”的部首为“竹”，其拼音为 lán。从古至今，“篮”字与我们的生活有着千丝万缕的联系，它不仅是一个简单的容器名称，更承载了丰富的历史故事和社会变迁。</w:t>
      </w:r>
    </w:p>
    <w:p w14:paraId="609846CF" w14:textId="77777777" w:rsidR="00D65C9C" w:rsidRDefault="00D65C9C">
      <w:pPr>
        <w:rPr>
          <w:rFonts w:hint="eastAsia"/>
        </w:rPr>
      </w:pPr>
    </w:p>
    <w:p w14:paraId="7BDC38B7" w14:textId="77777777" w:rsidR="00D65C9C" w:rsidRDefault="00D65C9C">
      <w:pPr>
        <w:rPr>
          <w:rFonts w:hint="eastAsia"/>
        </w:rPr>
      </w:pPr>
      <w:r>
        <w:rPr>
          <w:rFonts w:hint="eastAsia"/>
        </w:rPr>
        <w:t>竹制工艺品中的篮</w:t>
      </w:r>
    </w:p>
    <w:p w14:paraId="25F883EB" w14:textId="77777777" w:rsidR="00D65C9C" w:rsidRDefault="00D65C9C">
      <w:pPr>
        <w:rPr>
          <w:rFonts w:hint="eastAsia"/>
        </w:rPr>
      </w:pPr>
      <w:r>
        <w:rPr>
          <w:rFonts w:hint="eastAsia"/>
        </w:rPr>
        <w:t>作为以“竹”为部首的字，“篮”最初是指用竹子编织而成的器具。在中国古代，竹编技艺非常发达，人们利用竹子坚韧、易弯曲的特点，编制出各种用途的篮子。这些篮子有的用于盛放食物，有的用来装载衣物，还有的甚至被设计成精美的装饰品。随着时代的演进，竹编工艺不断创新和发展，出现了更多样化的篮子样式，它们不仅是实用的生活用品，更是具有艺术价值的手工艺品。</w:t>
      </w:r>
    </w:p>
    <w:p w14:paraId="20F0136F" w14:textId="77777777" w:rsidR="00D65C9C" w:rsidRDefault="00D65C9C">
      <w:pPr>
        <w:rPr>
          <w:rFonts w:hint="eastAsia"/>
        </w:rPr>
      </w:pPr>
    </w:p>
    <w:p w14:paraId="18F6FF21" w14:textId="77777777" w:rsidR="00D65C9C" w:rsidRDefault="00D65C9C">
      <w:pPr>
        <w:rPr>
          <w:rFonts w:hint="eastAsia"/>
        </w:rPr>
      </w:pPr>
      <w:r>
        <w:rPr>
          <w:rFonts w:hint="eastAsia"/>
        </w:rPr>
        <w:t>篮的拼音lán</w:t>
      </w:r>
    </w:p>
    <w:p w14:paraId="437357B2" w14:textId="77777777" w:rsidR="00D65C9C" w:rsidRDefault="00D65C9C">
      <w:pPr>
        <w:rPr>
          <w:rFonts w:hint="eastAsia"/>
        </w:rPr>
      </w:pPr>
      <w:r>
        <w:rPr>
          <w:rFonts w:hint="eastAsia"/>
        </w:rPr>
        <w:t>“篮”的拼音读作 lán，这是一个阳平声调，发音时声音要平稳而略高。在汉语拼音系统里，每个音节都有固定的声调符号表示不同的音高变化，这对于准确理解和交流非常重要。学习正确的拼音发音，有助于提高语言表达的准确性，尤其是在教育领域，对于儿童学习汉字和普通话发音具有重要的指导意义。</w:t>
      </w:r>
    </w:p>
    <w:p w14:paraId="5DD95022" w14:textId="77777777" w:rsidR="00D65C9C" w:rsidRDefault="00D65C9C">
      <w:pPr>
        <w:rPr>
          <w:rFonts w:hint="eastAsia"/>
        </w:rPr>
      </w:pPr>
    </w:p>
    <w:p w14:paraId="6F3CA988" w14:textId="77777777" w:rsidR="00D65C9C" w:rsidRDefault="00D65C9C">
      <w:pPr>
        <w:rPr>
          <w:rFonts w:hint="eastAsia"/>
        </w:rPr>
      </w:pPr>
      <w:r>
        <w:rPr>
          <w:rFonts w:hint="eastAsia"/>
        </w:rPr>
        <w:t>组词丰富多样的篮</w:t>
      </w:r>
    </w:p>
    <w:p w14:paraId="380468AA" w14:textId="77777777" w:rsidR="00D65C9C" w:rsidRDefault="00D65C9C">
      <w:pPr>
        <w:rPr>
          <w:rFonts w:hint="eastAsia"/>
        </w:rPr>
      </w:pPr>
      <w:r>
        <w:rPr>
          <w:rFonts w:hint="eastAsia"/>
        </w:rPr>
        <w:t>“篮”字可以组成许多词汇，如篮球、篮筐、花篮、果篮等。其中，“篮球”是一项深受大众喜爱的体育运动，它不仅考验运动员的身体素质和技术水平，也培养了团队合作精神。“篮筐”则是篮球比赛中不可或缺的一部分，它是得分的关键所在。“花篮”、“果篮”等词语则更多地出现在日常生活场景中，体现了人们对美好生活的追求。通过这些组合词，我们可以看到“篮”字在不同语境下的广泛应用。</w:t>
      </w:r>
    </w:p>
    <w:p w14:paraId="7C32532A" w14:textId="77777777" w:rsidR="00D65C9C" w:rsidRDefault="00D65C9C">
      <w:pPr>
        <w:rPr>
          <w:rFonts w:hint="eastAsia"/>
        </w:rPr>
      </w:pPr>
    </w:p>
    <w:p w14:paraId="667465F5" w14:textId="77777777" w:rsidR="00D65C9C" w:rsidRDefault="00D65C9C">
      <w:pPr>
        <w:rPr>
          <w:rFonts w:hint="eastAsia"/>
        </w:rPr>
      </w:pPr>
      <w:r>
        <w:rPr>
          <w:rFonts w:hint="eastAsia"/>
        </w:rPr>
        <w:t>最后的总结</w:t>
      </w:r>
    </w:p>
    <w:p w14:paraId="03A6D486" w14:textId="77777777" w:rsidR="00D65C9C" w:rsidRDefault="00D65C9C">
      <w:pPr>
        <w:rPr>
          <w:rFonts w:hint="eastAsia"/>
        </w:rPr>
      </w:pPr>
      <w:r>
        <w:rPr>
          <w:rFonts w:hint="eastAsia"/>
        </w:rPr>
        <w:t>“篮”字以其独特的部首构造、清晰的拼音发音以及丰富的组词形式，在汉语世界里占据了重要的一席之地。无论是作为传统手工艺品的象征，还是现代生活中不可或缺的一部分，“篮”都展现出了非凡的魅力。希望通过对“篮”的简单介绍，能让更多人了解到汉字背后的故事和文化内涵。</w:t>
      </w:r>
    </w:p>
    <w:p w14:paraId="09625E3D" w14:textId="77777777" w:rsidR="00D65C9C" w:rsidRDefault="00D65C9C">
      <w:pPr>
        <w:rPr>
          <w:rFonts w:hint="eastAsia"/>
        </w:rPr>
      </w:pPr>
    </w:p>
    <w:p w14:paraId="51D94E48" w14:textId="77777777" w:rsidR="00D65C9C" w:rsidRDefault="00D65C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E25B56" w14:textId="1DC60C79" w:rsidR="0073204C" w:rsidRDefault="0073204C"/>
    <w:sectPr w:rsidR="00732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04C"/>
    <w:rsid w:val="002D0BB4"/>
    <w:rsid w:val="0073204C"/>
    <w:rsid w:val="00D6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6C3AF-24D1-40D9-802E-7DB1C474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0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0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0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0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0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0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0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0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0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0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0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0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0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0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0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0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0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0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0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0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0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0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0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0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0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