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CB47" w14:textId="77777777" w:rsidR="00F75619" w:rsidRDefault="00F75619">
      <w:pPr>
        <w:rPr>
          <w:rFonts w:hint="eastAsia"/>
        </w:rPr>
      </w:pPr>
      <w:r>
        <w:rPr>
          <w:rFonts w:hint="eastAsia"/>
        </w:rPr>
        <w:t>稍有懈怠的拼音：shāo yǒu xiè dài</w:t>
      </w:r>
    </w:p>
    <w:p w14:paraId="7A60E062" w14:textId="77777777" w:rsidR="00F75619" w:rsidRDefault="00F75619">
      <w:pPr>
        <w:rPr>
          <w:rFonts w:hint="eastAsia"/>
        </w:rPr>
      </w:pPr>
      <w:r>
        <w:rPr>
          <w:rFonts w:hint="eastAsia"/>
        </w:rPr>
        <w:t>在汉语的广阔天地中，每个汉字都承载着独特的意义与文化价值。当我们谈到“稍有懈怠”的拼音时，我们实际上是在讨论一个关于态度和行为的表达。这个成语由四个汉字组成，各自有着不同的发音：“稍”读作 shāo，“有”读作 yǒu，“懈”读作 xiè，“怠”读作 dài。这四个字组合起来，描绘了一种状态——一种对工作或学习稍微放松、不那么专注的态度。</w:t>
      </w:r>
    </w:p>
    <w:p w14:paraId="490F0154" w14:textId="77777777" w:rsidR="00F75619" w:rsidRDefault="00F75619">
      <w:pPr>
        <w:rPr>
          <w:rFonts w:hint="eastAsia"/>
        </w:rPr>
      </w:pPr>
    </w:p>
    <w:p w14:paraId="68CAB5BF" w14:textId="77777777" w:rsidR="00F75619" w:rsidRDefault="00F75619">
      <w:pPr>
        <w:rPr>
          <w:rFonts w:hint="eastAsia"/>
        </w:rPr>
      </w:pPr>
      <w:r>
        <w:rPr>
          <w:rFonts w:hint="eastAsia"/>
        </w:rPr>
        <w:t>成语解释</w:t>
      </w:r>
    </w:p>
    <w:p w14:paraId="77D96A1C" w14:textId="77777777" w:rsidR="00F75619" w:rsidRDefault="00F75619">
      <w:pPr>
        <w:rPr>
          <w:rFonts w:hint="eastAsia"/>
        </w:rPr>
      </w:pPr>
      <w:r>
        <w:rPr>
          <w:rFonts w:hint="eastAsia"/>
        </w:rPr>
        <w:t>“稍有懈怠”是一个描述人在面对任务时，表现出轻微松懈或注意力不够集中的情况。它并不意味着完全放弃努力或者彻底懒惰，而是指在某种程度上没有保持最佳的状态。这种状态可能是由于长时间的工作导致的疲劳，或者是对当前任务的兴趣减弱所引起的。尽管只是“稍有”，但即使是微小的懈怠也可能影响最终的最后的总结。因此，在强调效率和质量的今天，了解并警惕这一倾向是非常重要的。</w:t>
      </w:r>
    </w:p>
    <w:p w14:paraId="30637C8F" w14:textId="77777777" w:rsidR="00F75619" w:rsidRDefault="00F75619">
      <w:pPr>
        <w:rPr>
          <w:rFonts w:hint="eastAsia"/>
        </w:rPr>
      </w:pPr>
    </w:p>
    <w:p w14:paraId="7DE8EB0E" w14:textId="77777777" w:rsidR="00F75619" w:rsidRDefault="00F75619">
      <w:pPr>
        <w:rPr>
          <w:rFonts w:hint="eastAsia"/>
        </w:rPr>
      </w:pPr>
      <w:r>
        <w:rPr>
          <w:rFonts w:hint="eastAsia"/>
        </w:rPr>
        <w:t>历史渊源</w:t>
      </w:r>
    </w:p>
    <w:p w14:paraId="5D87EBED" w14:textId="77777777" w:rsidR="00F75619" w:rsidRDefault="00F75619">
      <w:pPr>
        <w:rPr>
          <w:rFonts w:hint="eastAsia"/>
        </w:rPr>
      </w:pPr>
      <w:r>
        <w:rPr>
          <w:rFonts w:hint="eastAsia"/>
        </w:rPr>
        <w:t>追溯到古代中国，人们对于懈怠的看法就十分明确。从先秦时期的诸子百家到后来各个朝代的文学作品中，我们可以看到无数关于勤奋、不懈追求的故事。古人认为，无论是治国理政还是个人修养，持之以恒的努力都是成功的关键。“稍有懈怠”虽然不是一个古老的成语，但它反映了人类共有的心理特征——即在持续的努力过程中难免会遇到瓶颈期或是动力不足的时候。通过古人的智慧，我们可以学习到如何克服这些挑战，保持积极向上的生活态度。</w:t>
      </w:r>
    </w:p>
    <w:p w14:paraId="4A7E8A0D" w14:textId="77777777" w:rsidR="00F75619" w:rsidRDefault="00F75619">
      <w:pPr>
        <w:rPr>
          <w:rFonts w:hint="eastAsia"/>
        </w:rPr>
      </w:pPr>
    </w:p>
    <w:p w14:paraId="03821F68" w14:textId="77777777" w:rsidR="00F75619" w:rsidRDefault="00F75619">
      <w:pPr>
        <w:rPr>
          <w:rFonts w:hint="eastAsia"/>
        </w:rPr>
      </w:pPr>
      <w:r>
        <w:rPr>
          <w:rFonts w:hint="eastAsia"/>
        </w:rPr>
        <w:t>现代应用</w:t>
      </w:r>
    </w:p>
    <w:p w14:paraId="5D5558B3" w14:textId="77777777" w:rsidR="00F75619" w:rsidRDefault="00F75619">
      <w:pPr>
        <w:rPr>
          <w:rFonts w:hint="eastAsia"/>
        </w:rPr>
      </w:pPr>
      <w:r>
        <w:rPr>
          <w:rFonts w:hint="eastAsia"/>
        </w:rPr>
        <w:t>在现代社会，“稍有懈怠”这个词语被广泛应用于教育、职场以及个人成长等多个领域。例如，在学校里，老师可能会提醒学生不要因为一次成绩好而放松对自己的要求；在公司中，管理者也会鼓励员工始终保持高度的责任感和敬业精神。对于想要实现自我提升的人来说，意识到自己是否处于“稍有懈怠”的状态，并及时调整心态，是迈向成功的必经之路。“稍有懈怠”提醒我们要时刻警觉，不断鞭策自己前进。</w:t>
      </w:r>
    </w:p>
    <w:p w14:paraId="4DCC0DD0" w14:textId="77777777" w:rsidR="00F75619" w:rsidRDefault="00F75619">
      <w:pPr>
        <w:rPr>
          <w:rFonts w:hint="eastAsia"/>
        </w:rPr>
      </w:pPr>
    </w:p>
    <w:p w14:paraId="70036E75" w14:textId="77777777" w:rsidR="00F75619" w:rsidRDefault="00F75619">
      <w:pPr>
        <w:rPr>
          <w:rFonts w:hint="eastAsia"/>
        </w:rPr>
      </w:pPr>
      <w:r>
        <w:rPr>
          <w:rFonts w:hint="eastAsia"/>
        </w:rPr>
        <w:t>避免方法</w:t>
      </w:r>
    </w:p>
    <w:p w14:paraId="0AFA900F" w14:textId="77777777" w:rsidR="00F75619" w:rsidRDefault="00F75619">
      <w:pPr>
        <w:rPr>
          <w:rFonts w:hint="eastAsia"/>
        </w:rPr>
      </w:pPr>
      <w:r>
        <w:rPr>
          <w:rFonts w:hint="eastAsia"/>
        </w:rPr>
        <w:t>为了避免陷入“稍有懈怠”的陷阱，我们可以采取多种策略。设定明确的目标可以帮助我们保持方向感，使每一步都有据可依。合理安排休息时间，确保身体和大脑得到充分恢复，从而提高工作效率。再者，寻找志同道合的朋友或伙伴共同进步，可以增加动力和支持。培养良好的习惯，如每天固定时间段进行学习或工作，有助于形成稳定的生活节奏。通过以上方法，我们可以有效减少“稍有懈怠”的可能性，向着既定目标稳步前行。</w:t>
      </w:r>
    </w:p>
    <w:p w14:paraId="31CEF8B2" w14:textId="77777777" w:rsidR="00F75619" w:rsidRDefault="00F75619">
      <w:pPr>
        <w:rPr>
          <w:rFonts w:hint="eastAsia"/>
        </w:rPr>
      </w:pPr>
    </w:p>
    <w:p w14:paraId="4386143D" w14:textId="77777777" w:rsidR="00F75619" w:rsidRDefault="00F75619">
      <w:pPr>
        <w:rPr>
          <w:rFonts w:hint="eastAsia"/>
        </w:rPr>
      </w:pPr>
      <w:r>
        <w:rPr>
          <w:rFonts w:hint="eastAsia"/>
        </w:rPr>
        <w:t>最后的总结</w:t>
      </w:r>
    </w:p>
    <w:p w14:paraId="0176C0A1" w14:textId="77777777" w:rsidR="00F75619" w:rsidRDefault="00F75619">
      <w:pPr>
        <w:rPr>
          <w:rFonts w:hint="eastAsia"/>
        </w:rPr>
      </w:pPr>
      <w:r>
        <w:rPr>
          <w:rFonts w:hint="eastAsia"/>
        </w:rPr>
        <w:t>“稍有懈怠”的拼音为 shāo yǒu xiè dài，它不仅仅是一串简单的音节组合，更代表着一种值得我们深思的行为模式。无论是在历史上还是当今社会，我们都应该重视这个问题，并积极寻找解决之道。只有这样，才能在人生的道路上走得更加稳健，实现更大的成就。</w:t>
      </w:r>
    </w:p>
    <w:p w14:paraId="7E3DBACB" w14:textId="77777777" w:rsidR="00F75619" w:rsidRDefault="00F75619">
      <w:pPr>
        <w:rPr>
          <w:rFonts w:hint="eastAsia"/>
        </w:rPr>
      </w:pPr>
    </w:p>
    <w:p w14:paraId="5FF04410" w14:textId="77777777" w:rsidR="00F75619" w:rsidRDefault="00F75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8858E" w14:textId="2133EBF8" w:rsidR="00B640AE" w:rsidRDefault="00B640AE"/>
    <w:sectPr w:rsidR="00B6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AE"/>
    <w:rsid w:val="002D0BB4"/>
    <w:rsid w:val="00B640AE"/>
    <w:rsid w:val="00F7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5F0FA-539D-429C-B26C-9B448BF4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