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5AE7" w14:textId="77777777" w:rsidR="006921C7" w:rsidRDefault="006921C7">
      <w:pPr>
        <w:rPr>
          <w:rFonts w:hint="eastAsia"/>
        </w:rPr>
      </w:pPr>
      <w:r>
        <w:rPr>
          <w:rFonts w:hint="eastAsia"/>
        </w:rPr>
        <w:t>硝苯地平控释片的拼音：Xiao Ben Di Ping Kong Shi Pian</w:t>
      </w:r>
    </w:p>
    <w:p w14:paraId="50BA30D6" w14:textId="77777777" w:rsidR="006921C7" w:rsidRDefault="006921C7">
      <w:pPr>
        <w:rPr>
          <w:rFonts w:hint="eastAsia"/>
        </w:rPr>
      </w:pPr>
      <w:r>
        <w:rPr>
          <w:rFonts w:hint="eastAsia"/>
        </w:rPr>
        <w:t>硝苯地平控释片（Xiao Ben Di Ping Kong Shi Pian）是一种心血管系统用药，主要用于治疗高血压和冠心病。它属于钙通道阻滞剂类药物，能够通过阻止钙离子进入心脏和平滑肌细胞，减少血管收缩，从而降低血压并改善心脏的血液供应。该药的控释技术确保了药物在体内以稳定的速率释放，提供持久的疗效。</w:t>
      </w:r>
    </w:p>
    <w:p w14:paraId="4BC58282" w14:textId="77777777" w:rsidR="006921C7" w:rsidRDefault="006921C7">
      <w:pPr>
        <w:rPr>
          <w:rFonts w:hint="eastAsia"/>
        </w:rPr>
      </w:pPr>
    </w:p>
    <w:p w14:paraId="11A13805" w14:textId="77777777" w:rsidR="006921C7" w:rsidRDefault="006921C7">
      <w:pPr>
        <w:rPr>
          <w:rFonts w:hint="eastAsia"/>
        </w:rPr>
      </w:pPr>
      <w:r>
        <w:rPr>
          <w:rFonts w:hint="eastAsia"/>
        </w:rPr>
        <w:t>药物作用机制</w:t>
      </w:r>
    </w:p>
    <w:p w14:paraId="6D134D5A" w14:textId="77777777" w:rsidR="006921C7" w:rsidRDefault="006921C7">
      <w:pPr>
        <w:rPr>
          <w:rFonts w:hint="eastAsia"/>
        </w:rPr>
      </w:pPr>
      <w:r>
        <w:rPr>
          <w:rFonts w:hint="eastAsia"/>
        </w:rPr>
        <w:t>硝苯地平作为一种二氢吡啶类钙拮抗剂，其主要的作用机制是选择性地抑制钙离子经过L型钙通道进入细胞。这种机制对于心脏和血管平滑肌尤为重要，因为钙离子的流入会促使这些肌肉收缩。硝苯地平可以松弛血管壁，导致外周阻力下降，进而使得血压降低。由于减少了心脏的工作负荷，硝苯地平也对缓解心绞痛有帮助。</w:t>
      </w:r>
    </w:p>
    <w:p w14:paraId="389E713B" w14:textId="77777777" w:rsidR="006921C7" w:rsidRDefault="006921C7">
      <w:pPr>
        <w:rPr>
          <w:rFonts w:hint="eastAsia"/>
        </w:rPr>
      </w:pPr>
    </w:p>
    <w:p w14:paraId="67547220" w14:textId="77777777" w:rsidR="006921C7" w:rsidRDefault="006921C7">
      <w:pPr>
        <w:rPr>
          <w:rFonts w:hint="eastAsia"/>
        </w:rPr>
      </w:pPr>
      <w:r>
        <w:rPr>
          <w:rFonts w:hint="eastAsia"/>
        </w:rPr>
        <w:t>适应症与用法用量</w:t>
      </w:r>
    </w:p>
    <w:p w14:paraId="1976D7A2" w14:textId="77777777" w:rsidR="006921C7" w:rsidRDefault="006921C7">
      <w:pPr>
        <w:rPr>
          <w:rFonts w:hint="eastAsia"/>
        </w:rPr>
      </w:pPr>
      <w:r>
        <w:rPr>
          <w:rFonts w:hint="eastAsia"/>
        </w:rPr>
        <w:t>硝苯地平控释片适用于成人高血压以及慢性稳定型心绞痛患者的治疗。使用时应遵循医生的建议，一般情况下，成人初始剂量为每日一次，每次30毫克，根据个体反应调整剂量。需要注意的是，该药物应该整片吞服，不可咀嚼或掰开，以免破坏控释结构，影响药效。患者不应突然停止服用硝苯地平，以防引起血压反弹或其他不良后果。</w:t>
      </w:r>
    </w:p>
    <w:p w14:paraId="1BAD86A9" w14:textId="77777777" w:rsidR="006921C7" w:rsidRDefault="006921C7">
      <w:pPr>
        <w:rPr>
          <w:rFonts w:hint="eastAsia"/>
        </w:rPr>
      </w:pPr>
    </w:p>
    <w:p w14:paraId="51AC8DB0" w14:textId="77777777" w:rsidR="006921C7" w:rsidRDefault="006921C7">
      <w:pPr>
        <w:rPr>
          <w:rFonts w:hint="eastAsia"/>
        </w:rPr>
      </w:pPr>
      <w:r>
        <w:rPr>
          <w:rFonts w:hint="eastAsia"/>
        </w:rPr>
        <w:t>可能的副作用及注意事项</w:t>
      </w:r>
    </w:p>
    <w:p w14:paraId="03D87DEF" w14:textId="77777777" w:rsidR="006921C7" w:rsidRDefault="006921C7">
      <w:pPr>
        <w:rPr>
          <w:rFonts w:hint="eastAsia"/>
        </w:rPr>
      </w:pPr>
      <w:r>
        <w:rPr>
          <w:rFonts w:hint="eastAsia"/>
        </w:rPr>
        <w:t>尽管硝苯地平控释片为许多患者带来了显著的好处，但它也可能带来一些副作用，如面部潮红、头痛、踝部水肿等。少数情况下，可能会出现心跳加速、低血压等症状。因此，在开始治疗前，医生会对患者进行全面评估，并在治疗期间监测病情变化。孕妇和哺乳期妇女应在咨询医生后决定是否使用此药，某些特定疾病状态下的患者也需要谨慎使用。</w:t>
      </w:r>
    </w:p>
    <w:p w14:paraId="49AACAA1" w14:textId="77777777" w:rsidR="006921C7" w:rsidRDefault="006921C7">
      <w:pPr>
        <w:rPr>
          <w:rFonts w:hint="eastAsia"/>
        </w:rPr>
      </w:pPr>
    </w:p>
    <w:p w14:paraId="1A4EC3A3" w14:textId="77777777" w:rsidR="006921C7" w:rsidRDefault="006921C7">
      <w:pPr>
        <w:rPr>
          <w:rFonts w:hint="eastAsia"/>
        </w:rPr>
      </w:pPr>
      <w:r>
        <w:rPr>
          <w:rFonts w:hint="eastAsia"/>
        </w:rPr>
        <w:t>与其他药物的相互作用</w:t>
      </w:r>
    </w:p>
    <w:p w14:paraId="3A9D2A82" w14:textId="77777777" w:rsidR="006921C7" w:rsidRDefault="006921C7">
      <w:pPr>
        <w:rPr>
          <w:rFonts w:hint="eastAsia"/>
        </w:rPr>
      </w:pPr>
      <w:r>
        <w:rPr>
          <w:rFonts w:hint="eastAsia"/>
        </w:rPr>
        <w:t>硝苯地平有可能与其它药物发生相互作用，影响药效或增加副作用的风险。例如，当硝苯地平与β受体阻滞剂合用时，可能导致严重的低血压；而与某些抗生素或抗真菌药物共同使用，则可能提高血浆中的硝苯地平浓度，增强其效果。因此，在使用硝苯地平的同时如果需要服用其他药物，一定要告知医生，以便得到适当的指导。</w:t>
      </w:r>
    </w:p>
    <w:p w14:paraId="25306039" w14:textId="77777777" w:rsidR="006921C7" w:rsidRDefault="006921C7">
      <w:pPr>
        <w:rPr>
          <w:rFonts w:hint="eastAsia"/>
        </w:rPr>
      </w:pPr>
    </w:p>
    <w:p w14:paraId="237E9B60" w14:textId="77777777" w:rsidR="006921C7" w:rsidRDefault="006921C7">
      <w:pPr>
        <w:rPr>
          <w:rFonts w:hint="eastAsia"/>
        </w:rPr>
      </w:pPr>
      <w:r>
        <w:rPr>
          <w:rFonts w:hint="eastAsia"/>
        </w:rPr>
        <w:t>最后的总结</w:t>
      </w:r>
    </w:p>
    <w:p w14:paraId="7A056613" w14:textId="77777777" w:rsidR="006921C7" w:rsidRDefault="006921C7">
      <w:pPr>
        <w:rPr>
          <w:rFonts w:hint="eastAsia"/>
        </w:rPr>
      </w:pPr>
      <w:r>
        <w:rPr>
          <w:rFonts w:hint="eastAsia"/>
        </w:rPr>
        <w:t>硝苯地平控释片是一种有效的降压药物，对于控制高血压和预防心绞痛发作具有重要作用。正确使用该药物不仅能够有效管理病症，还能提升生活质量。然而，任何药物都有潜在风险，所以在使用过程中必须严格遵医嘱，并定期进行健康检查，以确保安全有效地达到治疗目的。</w:t>
      </w:r>
    </w:p>
    <w:p w14:paraId="2B21502F" w14:textId="77777777" w:rsidR="006921C7" w:rsidRDefault="006921C7">
      <w:pPr>
        <w:rPr>
          <w:rFonts w:hint="eastAsia"/>
        </w:rPr>
      </w:pPr>
    </w:p>
    <w:p w14:paraId="0A48A8E2" w14:textId="77777777" w:rsidR="006921C7" w:rsidRDefault="006921C7">
      <w:pPr>
        <w:rPr>
          <w:rFonts w:hint="eastAsia"/>
        </w:rPr>
      </w:pPr>
      <w:r>
        <w:rPr>
          <w:rFonts w:hint="eastAsia"/>
        </w:rPr>
        <w:t>本文是由懂得生活网（dongdeshenghuo.com）为大家创作</w:t>
      </w:r>
    </w:p>
    <w:p w14:paraId="512C5FF1" w14:textId="380DF3A4" w:rsidR="00DD3F69" w:rsidRDefault="00DD3F69"/>
    <w:sectPr w:rsidR="00DD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9"/>
    <w:rsid w:val="002D0BB4"/>
    <w:rsid w:val="006921C7"/>
    <w:rsid w:val="00DD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2DA4D-4F49-43B3-A6F6-C848044D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F69"/>
    <w:rPr>
      <w:rFonts w:cstheme="majorBidi"/>
      <w:color w:val="2F5496" w:themeColor="accent1" w:themeShade="BF"/>
      <w:sz w:val="28"/>
      <w:szCs w:val="28"/>
    </w:rPr>
  </w:style>
  <w:style w:type="character" w:customStyle="1" w:styleId="50">
    <w:name w:val="标题 5 字符"/>
    <w:basedOn w:val="a0"/>
    <w:link w:val="5"/>
    <w:uiPriority w:val="9"/>
    <w:semiHidden/>
    <w:rsid w:val="00DD3F69"/>
    <w:rPr>
      <w:rFonts w:cstheme="majorBidi"/>
      <w:color w:val="2F5496" w:themeColor="accent1" w:themeShade="BF"/>
      <w:sz w:val="24"/>
    </w:rPr>
  </w:style>
  <w:style w:type="character" w:customStyle="1" w:styleId="60">
    <w:name w:val="标题 6 字符"/>
    <w:basedOn w:val="a0"/>
    <w:link w:val="6"/>
    <w:uiPriority w:val="9"/>
    <w:semiHidden/>
    <w:rsid w:val="00DD3F69"/>
    <w:rPr>
      <w:rFonts w:cstheme="majorBidi"/>
      <w:b/>
      <w:bCs/>
      <w:color w:val="2F5496" w:themeColor="accent1" w:themeShade="BF"/>
    </w:rPr>
  </w:style>
  <w:style w:type="character" w:customStyle="1" w:styleId="70">
    <w:name w:val="标题 7 字符"/>
    <w:basedOn w:val="a0"/>
    <w:link w:val="7"/>
    <w:uiPriority w:val="9"/>
    <w:semiHidden/>
    <w:rsid w:val="00DD3F69"/>
    <w:rPr>
      <w:rFonts w:cstheme="majorBidi"/>
      <w:b/>
      <w:bCs/>
      <w:color w:val="595959" w:themeColor="text1" w:themeTint="A6"/>
    </w:rPr>
  </w:style>
  <w:style w:type="character" w:customStyle="1" w:styleId="80">
    <w:name w:val="标题 8 字符"/>
    <w:basedOn w:val="a0"/>
    <w:link w:val="8"/>
    <w:uiPriority w:val="9"/>
    <w:semiHidden/>
    <w:rsid w:val="00DD3F69"/>
    <w:rPr>
      <w:rFonts w:cstheme="majorBidi"/>
      <w:color w:val="595959" w:themeColor="text1" w:themeTint="A6"/>
    </w:rPr>
  </w:style>
  <w:style w:type="character" w:customStyle="1" w:styleId="90">
    <w:name w:val="标题 9 字符"/>
    <w:basedOn w:val="a0"/>
    <w:link w:val="9"/>
    <w:uiPriority w:val="9"/>
    <w:semiHidden/>
    <w:rsid w:val="00DD3F69"/>
    <w:rPr>
      <w:rFonts w:eastAsiaTheme="majorEastAsia" w:cstheme="majorBidi"/>
      <w:color w:val="595959" w:themeColor="text1" w:themeTint="A6"/>
    </w:rPr>
  </w:style>
  <w:style w:type="paragraph" w:styleId="a3">
    <w:name w:val="Title"/>
    <w:basedOn w:val="a"/>
    <w:next w:val="a"/>
    <w:link w:val="a4"/>
    <w:uiPriority w:val="10"/>
    <w:qFormat/>
    <w:rsid w:val="00DD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F69"/>
    <w:pPr>
      <w:spacing w:before="160"/>
      <w:jc w:val="center"/>
    </w:pPr>
    <w:rPr>
      <w:i/>
      <w:iCs/>
      <w:color w:val="404040" w:themeColor="text1" w:themeTint="BF"/>
    </w:rPr>
  </w:style>
  <w:style w:type="character" w:customStyle="1" w:styleId="a8">
    <w:name w:val="引用 字符"/>
    <w:basedOn w:val="a0"/>
    <w:link w:val="a7"/>
    <w:uiPriority w:val="29"/>
    <w:rsid w:val="00DD3F69"/>
    <w:rPr>
      <w:i/>
      <w:iCs/>
      <w:color w:val="404040" w:themeColor="text1" w:themeTint="BF"/>
    </w:rPr>
  </w:style>
  <w:style w:type="paragraph" w:styleId="a9">
    <w:name w:val="List Paragraph"/>
    <w:basedOn w:val="a"/>
    <w:uiPriority w:val="34"/>
    <w:qFormat/>
    <w:rsid w:val="00DD3F69"/>
    <w:pPr>
      <w:ind w:left="720"/>
      <w:contextualSpacing/>
    </w:pPr>
  </w:style>
  <w:style w:type="character" w:styleId="aa">
    <w:name w:val="Intense Emphasis"/>
    <w:basedOn w:val="a0"/>
    <w:uiPriority w:val="21"/>
    <w:qFormat/>
    <w:rsid w:val="00DD3F69"/>
    <w:rPr>
      <w:i/>
      <w:iCs/>
      <w:color w:val="2F5496" w:themeColor="accent1" w:themeShade="BF"/>
    </w:rPr>
  </w:style>
  <w:style w:type="paragraph" w:styleId="ab">
    <w:name w:val="Intense Quote"/>
    <w:basedOn w:val="a"/>
    <w:next w:val="a"/>
    <w:link w:val="ac"/>
    <w:uiPriority w:val="30"/>
    <w:qFormat/>
    <w:rsid w:val="00DD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F69"/>
    <w:rPr>
      <w:i/>
      <w:iCs/>
      <w:color w:val="2F5496" w:themeColor="accent1" w:themeShade="BF"/>
    </w:rPr>
  </w:style>
  <w:style w:type="character" w:styleId="ad">
    <w:name w:val="Intense Reference"/>
    <w:basedOn w:val="a0"/>
    <w:uiPriority w:val="32"/>
    <w:qFormat/>
    <w:rsid w:val="00DD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