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111A" w14:textId="77777777" w:rsidR="00B84664" w:rsidRDefault="00B84664">
      <w:pPr>
        <w:rPr>
          <w:rFonts w:hint="eastAsia"/>
        </w:rPr>
      </w:pPr>
      <w:r>
        <w:rPr>
          <w:rFonts w:hint="eastAsia"/>
        </w:rPr>
        <w:t>留的拼音怎么写</w:t>
      </w:r>
    </w:p>
    <w:p w14:paraId="13EE6666" w14:textId="77777777" w:rsidR="00B84664" w:rsidRDefault="00B84664">
      <w:pPr>
        <w:rPr>
          <w:rFonts w:hint="eastAsia"/>
        </w:rPr>
      </w:pPr>
      <w:r>
        <w:rPr>
          <w:rFonts w:hint="eastAsia"/>
        </w:rPr>
        <w:t>汉字“留”是一个非常常见且具有多重含义的字，它在日常交流中频繁出现。从语音的角度来看，“留”的拼音是 liú。这个读音属于汉语拼音系统中的阴平声调，即第二声。对于学习中文的人来说，正确地掌握每个字的拼音是非常重要的，因为这不仅有助于发音的准确性，还能帮助理解词汇的意义和用法。</w:t>
      </w:r>
    </w:p>
    <w:p w14:paraId="5E778655" w14:textId="77777777" w:rsidR="00B84664" w:rsidRDefault="00B84664">
      <w:pPr>
        <w:rPr>
          <w:rFonts w:hint="eastAsia"/>
        </w:rPr>
      </w:pPr>
    </w:p>
    <w:p w14:paraId="27C26760" w14:textId="77777777" w:rsidR="00B84664" w:rsidRDefault="00B84664">
      <w:pPr>
        <w:rPr>
          <w:rFonts w:hint="eastAsia"/>
        </w:rPr>
      </w:pPr>
      <w:r>
        <w:rPr>
          <w:rFonts w:hint="eastAsia"/>
        </w:rPr>
        <w:t>留字的构造与历史</w:t>
      </w:r>
    </w:p>
    <w:p w14:paraId="24AB2123" w14:textId="77777777" w:rsidR="00B84664" w:rsidRDefault="00B84664">
      <w:pPr>
        <w:rPr>
          <w:rFonts w:hint="eastAsia"/>
        </w:rPr>
      </w:pPr>
      <w:r>
        <w:rPr>
          <w:rFonts w:hint="eastAsia"/>
        </w:rPr>
        <w:t>“留”字由两部分组成：左边是“田”，右边是“丶”加“刀”。根据《说文解字》的解释，留本义是指一种农具，用于翻土的工具，后来引申为停留、留下等意思。随着汉字的发展演变，留字逐渐扩展了其语义范围，涵盖了诸如保留、拘留、寄存等多种含义。历史上，“留”也出现在许多经典的文学作品中，比如唐代诗人王之涣的《登鹳雀楼》中就有“欲穷千里目，更上一层楼”的诗句，这里的“留”表达了诗人希望时间能够停驻，让自己可以尽情欣赏美景的愿望。</w:t>
      </w:r>
    </w:p>
    <w:p w14:paraId="5E5578E8" w14:textId="77777777" w:rsidR="00B84664" w:rsidRDefault="00B84664">
      <w:pPr>
        <w:rPr>
          <w:rFonts w:hint="eastAsia"/>
        </w:rPr>
      </w:pPr>
    </w:p>
    <w:p w14:paraId="42175751" w14:textId="77777777" w:rsidR="00B84664" w:rsidRDefault="00B84664">
      <w:pPr>
        <w:rPr>
          <w:rFonts w:hint="eastAsia"/>
        </w:rPr>
      </w:pPr>
      <w:r>
        <w:rPr>
          <w:rFonts w:hint="eastAsia"/>
        </w:rPr>
        <w:t>留字的拼音规则</w:t>
      </w:r>
    </w:p>
    <w:p w14:paraId="4D539E82" w14:textId="77777777" w:rsidR="00B84664" w:rsidRDefault="00B84664">
      <w:pPr>
        <w:rPr>
          <w:rFonts w:hint="eastAsia"/>
        </w:rPr>
      </w:pPr>
      <w:r>
        <w:rPr>
          <w:rFonts w:hint="eastAsia"/>
        </w:rPr>
        <w:t>在汉语拼音体系中，“留”的拼音写作 liú。拼音是由声母（l）、韵母（i）和声调符号（ˊ）构成。声母 l 是一个舌尖前清擦音，发音时舌尖轻触上门齿，气流从中挤出；韵母 i 发音时，口腔形状接近圆形，舌头位置较高，嘴唇稍微收拢。声调符号 ˊ 表示这是一个阳平声，即第二声，意味着音高要从中到高上升。学习者可以通过模仿标准发音来练习，也可以使用语言学习软件或在线资源来辅助学习。</w:t>
      </w:r>
    </w:p>
    <w:p w14:paraId="14A864A6" w14:textId="77777777" w:rsidR="00B84664" w:rsidRDefault="00B84664">
      <w:pPr>
        <w:rPr>
          <w:rFonts w:hint="eastAsia"/>
        </w:rPr>
      </w:pPr>
    </w:p>
    <w:p w14:paraId="304385A0" w14:textId="77777777" w:rsidR="00B84664" w:rsidRDefault="00B84664">
      <w:pPr>
        <w:rPr>
          <w:rFonts w:hint="eastAsia"/>
        </w:rPr>
      </w:pPr>
      <w:r>
        <w:rPr>
          <w:rFonts w:hint="eastAsia"/>
        </w:rPr>
        <w:t>留字的应用场景</w:t>
      </w:r>
    </w:p>
    <w:p w14:paraId="655B88F5" w14:textId="77777777" w:rsidR="00B84664" w:rsidRDefault="00B84664">
      <w:pPr>
        <w:rPr>
          <w:rFonts w:hint="eastAsia"/>
        </w:rPr>
      </w:pPr>
      <w:r>
        <w:rPr>
          <w:rFonts w:hint="eastAsia"/>
        </w:rPr>
        <w:t>在实际的语言应用中，“留”字有着广泛的应用。它可以作为动词使用，例如：“他决定留在北京工作。”这里表示选择不离开某个地方。“留”还可以用作名词，如“留言”、“留念”，分别指的是留给他人的话语或纪念品。在一些成语里也能见到“留”字的身影，比如“留连忘返”，形容某人因为喜欢某地而舍不得离去。这些不同的用法展示了汉字的灵活性和丰富性。</w:t>
      </w:r>
    </w:p>
    <w:p w14:paraId="78F97AF2" w14:textId="77777777" w:rsidR="00B84664" w:rsidRDefault="00B84664">
      <w:pPr>
        <w:rPr>
          <w:rFonts w:hint="eastAsia"/>
        </w:rPr>
      </w:pPr>
    </w:p>
    <w:p w14:paraId="7D2FCC93" w14:textId="77777777" w:rsidR="00B84664" w:rsidRDefault="00B84664">
      <w:pPr>
        <w:rPr>
          <w:rFonts w:hint="eastAsia"/>
        </w:rPr>
      </w:pPr>
      <w:r>
        <w:rPr>
          <w:rFonts w:hint="eastAsia"/>
        </w:rPr>
        <w:t>留字的教学方法</w:t>
      </w:r>
    </w:p>
    <w:p w14:paraId="16A2750A" w14:textId="77777777" w:rsidR="00B84664" w:rsidRDefault="00B84664">
      <w:pPr>
        <w:rPr>
          <w:rFonts w:hint="eastAsia"/>
        </w:rPr>
      </w:pPr>
      <w:r>
        <w:rPr>
          <w:rFonts w:hint="eastAsia"/>
        </w:rPr>
        <w:t>教授学生如何正确书写和发音“留”字时，教师通常会采用多种教学策略。首先是通过直观演示，向学生展示正确的笔画顺序和拼音发音。其次是利用多媒体资源，如视频教程或互动游戏，增加学习的乐趣。再者，为了巩固记忆，教师还会设计一些实践活动，比如让学生用“留”字造句或者参与角色扮演，模拟真实的生活情境。鼓励学生多读、多听、多说，通过反复练习来提高对“留”字的掌握程度。</w:t>
      </w:r>
    </w:p>
    <w:p w14:paraId="0FFEB6B4" w14:textId="77777777" w:rsidR="00B84664" w:rsidRDefault="00B84664">
      <w:pPr>
        <w:rPr>
          <w:rFonts w:hint="eastAsia"/>
        </w:rPr>
      </w:pPr>
    </w:p>
    <w:p w14:paraId="42776CF1" w14:textId="77777777" w:rsidR="00B84664" w:rsidRDefault="00B84664">
      <w:pPr>
        <w:rPr>
          <w:rFonts w:hint="eastAsia"/>
        </w:rPr>
      </w:pPr>
      <w:r>
        <w:rPr>
          <w:rFonts w:hint="eastAsia"/>
        </w:rPr>
        <w:t>留字的文化意义</w:t>
      </w:r>
    </w:p>
    <w:p w14:paraId="74C64869" w14:textId="77777777" w:rsidR="00B84664" w:rsidRDefault="00B84664">
      <w:pPr>
        <w:rPr>
          <w:rFonts w:hint="eastAsia"/>
        </w:rPr>
      </w:pPr>
      <w:r>
        <w:rPr>
          <w:rFonts w:hint="eastAsia"/>
        </w:rPr>
        <w:t>在中国文化中，“留”字承载着深刻的情感和哲学思考。古人认为，人生短暂，应当珍惜每一分每一秒，因此“留”往往与时间、回忆和情感联系在一起。无论是亲友间的离别还是个人成长过程中的点滴经历，“留”都象征着一种不舍和珍视。在传统艺术形式中，如书法、绘画，艺术家们也会通过创作表达对美好事物的留恋之情。“留”字不仅仅是一个简单的汉字，它更是中华文化中不可或缺的一部分，反映了人们对生活、对世界的独特感悟。</w:t>
      </w:r>
    </w:p>
    <w:p w14:paraId="7FAE45AA" w14:textId="77777777" w:rsidR="00B84664" w:rsidRDefault="00B84664">
      <w:pPr>
        <w:rPr>
          <w:rFonts w:hint="eastAsia"/>
        </w:rPr>
      </w:pPr>
    </w:p>
    <w:p w14:paraId="10F55BFB" w14:textId="77777777" w:rsidR="00B84664" w:rsidRDefault="00B84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9CDCF" w14:textId="5BB384AA" w:rsidR="008E7958" w:rsidRDefault="008E7958"/>
    <w:sectPr w:rsidR="008E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58"/>
    <w:rsid w:val="002D0BB4"/>
    <w:rsid w:val="008E7958"/>
    <w:rsid w:val="00B8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59392-561E-4FDF-B515-022CB73F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