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F83F" w14:textId="77777777" w:rsidR="009D7C4E" w:rsidRDefault="009D7C4E">
      <w:pPr>
        <w:rPr>
          <w:rFonts w:hint="eastAsia"/>
        </w:rPr>
      </w:pPr>
      <w:r>
        <w:rPr>
          <w:rFonts w:hint="eastAsia"/>
        </w:rPr>
        <w:t>狂的拼音怎么写</w:t>
      </w:r>
    </w:p>
    <w:p w14:paraId="776CB8F7" w14:textId="77777777" w:rsidR="009D7C4E" w:rsidRDefault="009D7C4E">
      <w:pPr>
        <w:rPr>
          <w:rFonts w:hint="eastAsia"/>
        </w:rPr>
      </w:pPr>
      <w:r>
        <w:rPr>
          <w:rFonts w:hint="eastAsia"/>
        </w:rPr>
        <w:t>“狂”字在汉语中是一个多义词，它不仅承载着丰富的语义，还在书写和发音上有着独特的魅力。作为中华文化的瑰宝之一，汉字的每一个笔画、每一种读音都蕴含着古人的智慧与文化传承。“狂”的拼音写作“kuáng”，这个简单的声母和韵母组合，背后却有着深刻的文化和语言学意义。</w:t>
      </w:r>
    </w:p>
    <w:p w14:paraId="366A2F5F" w14:textId="77777777" w:rsidR="009D7C4E" w:rsidRDefault="009D7C4E">
      <w:pPr>
        <w:rPr>
          <w:rFonts w:hint="eastAsia"/>
        </w:rPr>
      </w:pPr>
    </w:p>
    <w:p w14:paraId="2724E06E" w14:textId="77777777" w:rsidR="009D7C4E" w:rsidRDefault="009D7C4E">
      <w:pPr>
        <w:rPr>
          <w:rFonts w:hint="eastAsia"/>
        </w:rPr>
      </w:pPr>
      <w:r>
        <w:rPr>
          <w:rFonts w:hint="eastAsia"/>
        </w:rPr>
        <w:t>拼音的基本构成</w:t>
      </w:r>
    </w:p>
    <w:p w14:paraId="3F0C4EE8" w14:textId="77777777" w:rsidR="009D7C4E" w:rsidRDefault="009D7C4E">
      <w:pPr>
        <w:rPr>
          <w:rFonts w:hint="eastAsia"/>
        </w:rPr>
      </w:pPr>
      <w:r>
        <w:rPr>
          <w:rFonts w:hint="eastAsia"/>
        </w:rPr>
        <w:t>拼音是现代汉语普通话的一种注音方式，由声母、韵母和声调三部分组成。对于“狂”这个字而言，它的声母是“k”，这是一个清辅音，发音时需要将舌根靠近软腭但不完全接触，让气流通过时产生摩擦声；韵母为“uáng”，这是一个复元音，发音时口腔从圆唇的“u”逐渐过渡到半开的“áng”。而“狂”的声调为阳平（第二声），意味着声调要从中低升至高。</w:t>
      </w:r>
    </w:p>
    <w:p w14:paraId="546A626F" w14:textId="77777777" w:rsidR="009D7C4E" w:rsidRDefault="009D7C4E">
      <w:pPr>
        <w:rPr>
          <w:rFonts w:hint="eastAsia"/>
        </w:rPr>
      </w:pPr>
    </w:p>
    <w:p w14:paraId="46540C72" w14:textId="77777777" w:rsidR="009D7C4E" w:rsidRDefault="009D7C4E">
      <w:pPr>
        <w:rPr>
          <w:rFonts w:hint="eastAsia"/>
        </w:rPr>
      </w:pPr>
      <w:r>
        <w:rPr>
          <w:rFonts w:hint="eastAsia"/>
        </w:rPr>
        <w:t>狂字的历史演变</w:t>
      </w:r>
    </w:p>
    <w:p w14:paraId="1F0A9122" w14:textId="77777777" w:rsidR="009D7C4E" w:rsidRDefault="009D7C4E">
      <w:pPr>
        <w:rPr>
          <w:rFonts w:hint="eastAsia"/>
        </w:rPr>
      </w:pPr>
      <w:r>
        <w:rPr>
          <w:rFonts w:hint="eastAsia"/>
        </w:rPr>
        <w:t>追溯历史，“狂”字并非一开始就以今天的形态和发音存在。在古代文献中，“狂”可能有不同的写法和读音。随着时代的变迁，汉字经历了多次简化和规范，到了1958年中华人民共和国颁布《汉语拼音方案》之后，“狂”的拼音才被正式确定为“kuáng”。这一标准化的过程，不仅便于教学和交流，也促进了汉语在全球范围内的传播。</w:t>
      </w:r>
    </w:p>
    <w:p w14:paraId="72239768" w14:textId="77777777" w:rsidR="009D7C4E" w:rsidRDefault="009D7C4E">
      <w:pPr>
        <w:rPr>
          <w:rFonts w:hint="eastAsia"/>
        </w:rPr>
      </w:pPr>
    </w:p>
    <w:p w14:paraId="3E255C0E" w14:textId="77777777" w:rsidR="009D7C4E" w:rsidRDefault="009D7C4E">
      <w:pPr>
        <w:rPr>
          <w:rFonts w:hint="eastAsia"/>
        </w:rPr>
      </w:pPr>
      <w:r>
        <w:rPr>
          <w:rFonts w:hint="eastAsia"/>
        </w:rPr>
        <w:t>狂字的语义解析</w:t>
      </w:r>
    </w:p>
    <w:p w14:paraId="05122FB2" w14:textId="77777777" w:rsidR="009D7C4E" w:rsidRDefault="009D7C4E">
      <w:pPr>
        <w:rPr>
          <w:rFonts w:hint="eastAsia"/>
        </w:rPr>
      </w:pPr>
      <w:r>
        <w:rPr>
          <w:rFonts w:hint="eastAsia"/>
        </w:rPr>
        <w:t>“狂”字的含义丰富多样，在不同的语境下可以表达出截然不同的情感色彩。它可以表示强烈的情绪，如疯狂、狂喜、狂怒等；也可以用来形容事物的状态，例如狂风、狂浪。“狂”还有特指某类人群或行为的意义，比如狂人指的是精神失常的人，或者是那些行为举止不受常规约束的人。在文学作品中，“狂”往往被赋予了更加深层次的象征意义，成为表达个性解放和反叛精神的重要符号。</w:t>
      </w:r>
    </w:p>
    <w:p w14:paraId="4A0CF894" w14:textId="77777777" w:rsidR="009D7C4E" w:rsidRDefault="009D7C4E">
      <w:pPr>
        <w:rPr>
          <w:rFonts w:hint="eastAsia"/>
        </w:rPr>
      </w:pPr>
    </w:p>
    <w:p w14:paraId="67682369" w14:textId="77777777" w:rsidR="009D7C4E" w:rsidRDefault="009D7C4E">
      <w:pPr>
        <w:rPr>
          <w:rFonts w:hint="eastAsia"/>
        </w:rPr>
      </w:pPr>
      <w:r>
        <w:rPr>
          <w:rFonts w:hint="eastAsia"/>
        </w:rPr>
        <w:t>狂字的文化意象</w:t>
      </w:r>
    </w:p>
    <w:p w14:paraId="35B98CF1" w14:textId="77777777" w:rsidR="009D7C4E" w:rsidRDefault="009D7C4E">
      <w:pPr>
        <w:rPr>
          <w:rFonts w:hint="eastAsia"/>
        </w:rPr>
      </w:pPr>
      <w:r>
        <w:rPr>
          <w:rFonts w:hint="eastAsia"/>
        </w:rPr>
        <w:t>在中国传统文化里，“狂”并不总是负面的形象。从先秦诸子百家的思想争鸣到魏晋南北朝时期的名士风度，再到明清小说中的英雄豪杰，“狂”一直是中国文人墨客所追求的一种境界。他们通过诗歌、散文等形式表达了对自由、理想的向往以及对现实社会的不满。像李白那样豪放不羁的性格特点就被后世誉为“诗仙”，其作品中处处可见“狂”的影子。这种文化现象反映了中国人内心深处对于突破常规、追求真我的渴望。</w:t>
      </w:r>
    </w:p>
    <w:p w14:paraId="5CBD75FA" w14:textId="77777777" w:rsidR="009D7C4E" w:rsidRDefault="009D7C4E">
      <w:pPr>
        <w:rPr>
          <w:rFonts w:hint="eastAsia"/>
        </w:rPr>
      </w:pPr>
    </w:p>
    <w:p w14:paraId="719F98D8" w14:textId="77777777" w:rsidR="009D7C4E" w:rsidRDefault="009D7C4E">
      <w:pPr>
        <w:rPr>
          <w:rFonts w:hint="eastAsia"/>
        </w:rPr>
      </w:pPr>
      <w:r>
        <w:rPr>
          <w:rFonts w:hint="eastAsia"/>
        </w:rPr>
        <w:t>现代社会中的应用</w:t>
      </w:r>
    </w:p>
    <w:p w14:paraId="529ACF63" w14:textId="77777777" w:rsidR="009D7C4E" w:rsidRDefault="009D7C4E">
      <w:pPr>
        <w:rPr>
          <w:rFonts w:hint="eastAsia"/>
        </w:rPr>
      </w:pPr>
      <w:r>
        <w:rPr>
          <w:rFonts w:hint="eastAsia"/>
        </w:rPr>
        <w:t>进入21世纪，“狂”字及其拼音“kuáng”依然活跃于人们的日常生活之中。无论是新闻报道中的突发事件描述，还是网络社交平台上年轻人之间的互动交流，“狂”都扮演着不可或缺的角色。尤其是在流行文化和娱乐产业方面，“狂热粉丝”、“狂欢节”等词汇更是频繁出现，展现了当代社会多元化的生活方式和个人表达。随着国际文化交流日益频繁，“kuáng”这个拼音也逐渐为更多外国人所熟知，成为了中国文化对外传播的一个小小窗口。</w:t>
      </w:r>
    </w:p>
    <w:p w14:paraId="26745771" w14:textId="77777777" w:rsidR="009D7C4E" w:rsidRDefault="009D7C4E">
      <w:pPr>
        <w:rPr>
          <w:rFonts w:hint="eastAsia"/>
        </w:rPr>
      </w:pPr>
    </w:p>
    <w:p w14:paraId="5DB74558" w14:textId="77777777" w:rsidR="009D7C4E" w:rsidRDefault="009D7C4E">
      <w:pPr>
        <w:rPr>
          <w:rFonts w:hint="eastAsia"/>
        </w:rPr>
      </w:pPr>
      <w:r>
        <w:rPr>
          <w:rFonts w:hint="eastAsia"/>
        </w:rPr>
        <w:t>最后的总结</w:t>
      </w:r>
    </w:p>
    <w:p w14:paraId="33791313" w14:textId="77777777" w:rsidR="009D7C4E" w:rsidRDefault="009D7C4E">
      <w:pPr>
        <w:rPr>
          <w:rFonts w:hint="eastAsia"/>
        </w:rPr>
      </w:pPr>
      <w:r>
        <w:rPr>
          <w:rFonts w:hint="eastAsia"/>
        </w:rPr>
        <w:t>“狂”的拼音“kuáng”不仅仅是一个简单的语音符号，它连接着过去与现在，承载着中华民族的语言智慧和文化精髓。通过了解“狂”字的拼音及其背后的故事，我们可以更好地理解汉字的魅力所在，并且感受到汉语作为一种古老而又充满活力的语言所带来的无尽乐趣。无论是在日常生活中还是学术研究领域，“狂”及其拼音都将继续发挥着重要作用，见证着中华文化的发展与传承。</w:t>
      </w:r>
    </w:p>
    <w:p w14:paraId="3A5ACDFF" w14:textId="77777777" w:rsidR="009D7C4E" w:rsidRDefault="009D7C4E">
      <w:pPr>
        <w:rPr>
          <w:rFonts w:hint="eastAsia"/>
        </w:rPr>
      </w:pPr>
    </w:p>
    <w:p w14:paraId="45ED16B7" w14:textId="77777777" w:rsidR="009D7C4E" w:rsidRDefault="009D7C4E">
      <w:pPr>
        <w:rPr>
          <w:rFonts w:hint="eastAsia"/>
        </w:rPr>
      </w:pPr>
      <w:r>
        <w:rPr>
          <w:rFonts w:hint="eastAsia"/>
        </w:rPr>
        <w:t>本文是由懂得生活网（dongdeshenghuo.com）为大家创作</w:t>
      </w:r>
    </w:p>
    <w:p w14:paraId="666598AA" w14:textId="5B7F83B8" w:rsidR="008A7BBA" w:rsidRDefault="008A7BBA"/>
    <w:sectPr w:rsidR="008A7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BA"/>
    <w:rsid w:val="002D0BB4"/>
    <w:rsid w:val="008A7BBA"/>
    <w:rsid w:val="009D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05CF6-E58D-4983-823E-0438CD6C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BBA"/>
    <w:rPr>
      <w:rFonts w:cstheme="majorBidi"/>
      <w:color w:val="2F5496" w:themeColor="accent1" w:themeShade="BF"/>
      <w:sz w:val="28"/>
      <w:szCs w:val="28"/>
    </w:rPr>
  </w:style>
  <w:style w:type="character" w:customStyle="1" w:styleId="50">
    <w:name w:val="标题 5 字符"/>
    <w:basedOn w:val="a0"/>
    <w:link w:val="5"/>
    <w:uiPriority w:val="9"/>
    <w:semiHidden/>
    <w:rsid w:val="008A7BBA"/>
    <w:rPr>
      <w:rFonts w:cstheme="majorBidi"/>
      <w:color w:val="2F5496" w:themeColor="accent1" w:themeShade="BF"/>
      <w:sz w:val="24"/>
    </w:rPr>
  </w:style>
  <w:style w:type="character" w:customStyle="1" w:styleId="60">
    <w:name w:val="标题 6 字符"/>
    <w:basedOn w:val="a0"/>
    <w:link w:val="6"/>
    <w:uiPriority w:val="9"/>
    <w:semiHidden/>
    <w:rsid w:val="008A7BBA"/>
    <w:rPr>
      <w:rFonts w:cstheme="majorBidi"/>
      <w:b/>
      <w:bCs/>
      <w:color w:val="2F5496" w:themeColor="accent1" w:themeShade="BF"/>
    </w:rPr>
  </w:style>
  <w:style w:type="character" w:customStyle="1" w:styleId="70">
    <w:name w:val="标题 7 字符"/>
    <w:basedOn w:val="a0"/>
    <w:link w:val="7"/>
    <w:uiPriority w:val="9"/>
    <w:semiHidden/>
    <w:rsid w:val="008A7BBA"/>
    <w:rPr>
      <w:rFonts w:cstheme="majorBidi"/>
      <w:b/>
      <w:bCs/>
      <w:color w:val="595959" w:themeColor="text1" w:themeTint="A6"/>
    </w:rPr>
  </w:style>
  <w:style w:type="character" w:customStyle="1" w:styleId="80">
    <w:name w:val="标题 8 字符"/>
    <w:basedOn w:val="a0"/>
    <w:link w:val="8"/>
    <w:uiPriority w:val="9"/>
    <w:semiHidden/>
    <w:rsid w:val="008A7BBA"/>
    <w:rPr>
      <w:rFonts w:cstheme="majorBidi"/>
      <w:color w:val="595959" w:themeColor="text1" w:themeTint="A6"/>
    </w:rPr>
  </w:style>
  <w:style w:type="character" w:customStyle="1" w:styleId="90">
    <w:name w:val="标题 9 字符"/>
    <w:basedOn w:val="a0"/>
    <w:link w:val="9"/>
    <w:uiPriority w:val="9"/>
    <w:semiHidden/>
    <w:rsid w:val="008A7BBA"/>
    <w:rPr>
      <w:rFonts w:eastAsiaTheme="majorEastAsia" w:cstheme="majorBidi"/>
      <w:color w:val="595959" w:themeColor="text1" w:themeTint="A6"/>
    </w:rPr>
  </w:style>
  <w:style w:type="paragraph" w:styleId="a3">
    <w:name w:val="Title"/>
    <w:basedOn w:val="a"/>
    <w:next w:val="a"/>
    <w:link w:val="a4"/>
    <w:uiPriority w:val="10"/>
    <w:qFormat/>
    <w:rsid w:val="008A7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BBA"/>
    <w:pPr>
      <w:spacing w:before="160"/>
      <w:jc w:val="center"/>
    </w:pPr>
    <w:rPr>
      <w:i/>
      <w:iCs/>
      <w:color w:val="404040" w:themeColor="text1" w:themeTint="BF"/>
    </w:rPr>
  </w:style>
  <w:style w:type="character" w:customStyle="1" w:styleId="a8">
    <w:name w:val="引用 字符"/>
    <w:basedOn w:val="a0"/>
    <w:link w:val="a7"/>
    <w:uiPriority w:val="29"/>
    <w:rsid w:val="008A7BBA"/>
    <w:rPr>
      <w:i/>
      <w:iCs/>
      <w:color w:val="404040" w:themeColor="text1" w:themeTint="BF"/>
    </w:rPr>
  </w:style>
  <w:style w:type="paragraph" w:styleId="a9">
    <w:name w:val="List Paragraph"/>
    <w:basedOn w:val="a"/>
    <w:uiPriority w:val="34"/>
    <w:qFormat/>
    <w:rsid w:val="008A7BBA"/>
    <w:pPr>
      <w:ind w:left="720"/>
      <w:contextualSpacing/>
    </w:pPr>
  </w:style>
  <w:style w:type="character" w:styleId="aa">
    <w:name w:val="Intense Emphasis"/>
    <w:basedOn w:val="a0"/>
    <w:uiPriority w:val="21"/>
    <w:qFormat/>
    <w:rsid w:val="008A7BBA"/>
    <w:rPr>
      <w:i/>
      <w:iCs/>
      <w:color w:val="2F5496" w:themeColor="accent1" w:themeShade="BF"/>
    </w:rPr>
  </w:style>
  <w:style w:type="paragraph" w:styleId="ab">
    <w:name w:val="Intense Quote"/>
    <w:basedOn w:val="a"/>
    <w:next w:val="a"/>
    <w:link w:val="ac"/>
    <w:uiPriority w:val="30"/>
    <w:qFormat/>
    <w:rsid w:val="008A7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BBA"/>
    <w:rPr>
      <w:i/>
      <w:iCs/>
      <w:color w:val="2F5496" w:themeColor="accent1" w:themeShade="BF"/>
    </w:rPr>
  </w:style>
  <w:style w:type="character" w:styleId="ad">
    <w:name w:val="Intense Reference"/>
    <w:basedOn w:val="a0"/>
    <w:uiPriority w:val="32"/>
    <w:qFormat/>
    <w:rsid w:val="008A7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