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B9086" w14:textId="77777777" w:rsidR="001A008B" w:rsidRDefault="001A008B">
      <w:pPr>
        <w:rPr>
          <w:rFonts w:hint="eastAsia"/>
        </w:rPr>
      </w:pPr>
      <w:r>
        <w:rPr>
          <w:rFonts w:hint="eastAsia"/>
        </w:rPr>
        <w:t>狂沙的拼音怎么拼</w:t>
      </w:r>
    </w:p>
    <w:p w14:paraId="44D643F7" w14:textId="77777777" w:rsidR="001A008B" w:rsidRDefault="001A008B">
      <w:pPr>
        <w:rPr>
          <w:rFonts w:hint="eastAsia"/>
        </w:rPr>
      </w:pPr>
      <w:r>
        <w:rPr>
          <w:rFonts w:hint="eastAsia"/>
        </w:rPr>
        <w:t>狂沙，这个词汇在中文里通常用来形容风沙天气中那种铺天盖地、来势汹汹的沙尘现象。对于许多人来说，理解并正确拼写出“狂沙”的拼音是学习汉语过程中的一个小知识点。我们明确一下，“狂沙”的拼音是“kuáng shā”。其中，“kuáng”对应于“狂”，而“shā”则对应于“沙”。这两个字的拼音都属于汉语拼音系统中的基本组成部分。</w:t>
      </w:r>
    </w:p>
    <w:p w14:paraId="1DED3DA0" w14:textId="77777777" w:rsidR="001A008B" w:rsidRDefault="001A008B">
      <w:pPr>
        <w:rPr>
          <w:rFonts w:hint="eastAsia"/>
        </w:rPr>
      </w:pPr>
    </w:p>
    <w:p w14:paraId="124D19CB" w14:textId="77777777" w:rsidR="001A008B" w:rsidRDefault="001A008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68C6878" w14:textId="77777777" w:rsidR="001A008B" w:rsidRDefault="001A008B">
      <w:pPr>
        <w:rPr>
          <w:rFonts w:hint="eastAsia"/>
        </w:rPr>
      </w:pPr>
      <w:r>
        <w:rPr>
          <w:rFonts w:hint="eastAsia"/>
        </w:rPr>
        <w:t>在汉语的学习过程中，了解汉字与其拼音之间的关系是非常重要的。汉字作为表意文字，每个字都有其独特的形状和意义，但并不直接显示发音。而拼音则是基于拉丁字母的一种注音方法，它帮助人们准确地读出汉字的发音。以“狂沙”为例，“狂”字的拼音“kuáng”由声母“k”、韵母“uáng”组成；“沙”的拼音“shā”则由声母“sh”和韵母“ā”构成。通过拼音，即便是不认识这些汉字的人也能够根据拼音规则尝试读出它们。</w:t>
      </w:r>
    </w:p>
    <w:p w14:paraId="3CE92906" w14:textId="77777777" w:rsidR="001A008B" w:rsidRDefault="001A008B">
      <w:pPr>
        <w:rPr>
          <w:rFonts w:hint="eastAsia"/>
        </w:rPr>
      </w:pPr>
    </w:p>
    <w:p w14:paraId="06C2E3EA" w14:textId="77777777" w:rsidR="001A008B" w:rsidRDefault="001A008B">
      <w:pPr>
        <w:rPr>
          <w:rFonts w:hint="eastAsia"/>
        </w:rPr>
      </w:pPr>
      <w:r>
        <w:rPr>
          <w:rFonts w:hint="eastAsia"/>
        </w:rPr>
        <w:t>拼音的作用及其在现代汉语中的地位</w:t>
      </w:r>
    </w:p>
    <w:p w14:paraId="6CFDC9CB" w14:textId="77777777" w:rsidR="001A008B" w:rsidRDefault="001A008B">
      <w:pPr>
        <w:rPr>
          <w:rFonts w:hint="eastAsia"/>
        </w:rPr>
      </w:pPr>
      <w:r>
        <w:rPr>
          <w:rFonts w:hint="eastAsia"/>
        </w:rPr>
        <w:t>拼音不仅对外国人学习汉语至关重要，对于中国儿童学习汉字同样具有不可忽视的意义。它是连接口语和书面语的重要桥梁，使得孩子们能够在认识大量汉字之前，就能够开始阅读和写作简单的句子。在信息技术飞速发展的今天，拼音输入法成为了最流行的中文输入方式之一，极大地提高了人们使用电子设备输入汉字的效率。因此，掌握像“狂沙（kuáng shā）”这样词汇的拼音，不仅仅是语言学习的一部分，也是适应现代社会生活的一项基本技能。</w:t>
      </w:r>
    </w:p>
    <w:p w14:paraId="51F15DED" w14:textId="77777777" w:rsidR="001A008B" w:rsidRDefault="001A008B">
      <w:pPr>
        <w:rPr>
          <w:rFonts w:hint="eastAsia"/>
        </w:rPr>
      </w:pPr>
    </w:p>
    <w:p w14:paraId="1445BC2A" w14:textId="77777777" w:rsidR="001A008B" w:rsidRDefault="001A008B">
      <w:pPr>
        <w:rPr>
          <w:rFonts w:hint="eastAsia"/>
        </w:rPr>
      </w:pPr>
      <w:r>
        <w:rPr>
          <w:rFonts w:hint="eastAsia"/>
        </w:rPr>
        <w:t>如何更好地记忆和应用拼音知识</w:t>
      </w:r>
    </w:p>
    <w:p w14:paraId="41992A82" w14:textId="77777777" w:rsidR="001A008B" w:rsidRDefault="001A008B">
      <w:pPr>
        <w:rPr>
          <w:rFonts w:hint="eastAsia"/>
        </w:rPr>
      </w:pPr>
      <w:r>
        <w:rPr>
          <w:rFonts w:hint="eastAsia"/>
        </w:rPr>
        <w:t>为了更好地记忆和应用拼音知识，可以采用多种方法。例如，通过听写练习来强化记忆，或者利用多媒体资源观看相关的教学视频，都是不错的选择。还可以尝试将新学的拼音词汇应用到日常对话或写作中去，比如描述一场猛烈的风暴时可以说：“今天的风真大，简直就像是一场‘狂沙（kuáng shā）’！”这样的实践不仅能加深对词汇的理解，还能提高实际运用语言的能力。无论是学习拼音还是其他方面的汉语知识，关键在于持续不断地练习和勇于实践。</w:t>
      </w:r>
    </w:p>
    <w:p w14:paraId="2BC1CF18" w14:textId="77777777" w:rsidR="001A008B" w:rsidRDefault="001A008B">
      <w:pPr>
        <w:rPr>
          <w:rFonts w:hint="eastAsia"/>
        </w:rPr>
      </w:pPr>
    </w:p>
    <w:p w14:paraId="3FF2940F" w14:textId="77777777" w:rsidR="001A008B" w:rsidRDefault="001A0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157D5" w14:textId="77777777" w:rsidR="001A008B" w:rsidRDefault="001A0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6C835" w14:textId="5826C71C" w:rsidR="000E60F6" w:rsidRDefault="000E60F6"/>
    <w:sectPr w:rsidR="000E6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F6"/>
    <w:rsid w:val="000E60F6"/>
    <w:rsid w:val="001A008B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5063C-F46F-40F8-8952-1EA2DC76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