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1C63B" w14:textId="77777777" w:rsidR="007C07FA" w:rsidRDefault="007C07FA">
      <w:pPr>
        <w:rPr>
          <w:rFonts w:hint="eastAsia"/>
        </w:rPr>
      </w:pPr>
      <w:r>
        <w:rPr>
          <w:rFonts w:hint="eastAsia"/>
        </w:rPr>
        <w:t>灵机一动的拼音和意思</w:t>
      </w:r>
    </w:p>
    <w:p w14:paraId="33F472C1" w14:textId="77777777" w:rsidR="007C07FA" w:rsidRDefault="007C07FA">
      <w:pPr>
        <w:rPr>
          <w:rFonts w:hint="eastAsia"/>
        </w:rPr>
      </w:pPr>
      <w:r>
        <w:rPr>
          <w:rFonts w:hint="eastAsia"/>
        </w:rPr>
        <w:t>在汉语的世界里，成语是语言艺术的一颗璀璨明珠，“灵机一动”便是其中闪耀的一员。这个成语的拼音为“líng jī yī dòng”，它描述的是人们在遇到问题或困难时，突然之间有了灵感，想出了巧妙的解决办法或者产生了新的思路。这里的“灵机”指的是灵活的思维、灵动的心智；而“一动”则形容这种灵感来得迅速且直接。</w:t>
      </w:r>
    </w:p>
    <w:p w14:paraId="7B71AF4E" w14:textId="77777777" w:rsidR="007C07FA" w:rsidRDefault="007C07FA">
      <w:pPr>
        <w:rPr>
          <w:rFonts w:hint="eastAsia"/>
        </w:rPr>
      </w:pPr>
    </w:p>
    <w:p w14:paraId="0644D29D" w14:textId="77777777" w:rsidR="007C07FA" w:rsidRDefault="007C07FA">
      <w:pPr>
        <w:rPr>
          <w:rFonts w:hint="eastAsia"/>
        </w:rPr>
      </w:pPr>
      <w:r>
        <w:rPr>
          <w:rFonts w:hint="eastAsia"/>
        </w:rPr>
        <w:t>成语的来源与演变</w:t>
      </w:r>
    </w:p>
    <w:p w14:paraId="1A721808" w14:textId="77777777" w:rsidR="007C07FA" w:rsidRDefault="007C07FA">
      <w:pPr>
        <w:rPr>
          <w:rFonts w:hint="eastAsia"/>
        </w:rPr>
      </w:pPr>
      <w:r>
        <w:rPr>
          <w:rFonts w:hint="eastAsia"/>
        </w:rPr>
        <w:t>“灵机一动”作为汉语成语，其确切的起源难以考证，但它的使用却可以追溯到古代。随着时代的变迁和社会的发展，这个表达从最初的文学作品逐渐融入了日常的语言交流之中。古人常用它来形容智者或是文人墨客在面对难题时的瞬间灵感迸发，是一种对智慧闪光点的赞美。这个成语不仅限于文人雅士，在现代汉语中也被广泛用于描述任何人在突发奇想时的灵光乍现。</w:t>
      </w:r>
    </w:p>
    <w:p w14:paraId="67455F83" w14:textId="77777777" w:rsidR="007C07FA" w:rsidRDefault="007C07FA">
      <w:pPr>
        <w:rPr>
          <w:rFonts w:hint="eastAsia"/>
        </w:rPr>
      </w:pPr>
    </w:p>
    <w:p w14:paraId="78E5AFAD" w14:textId="77777777" w:rsidR="007C07FA" w:rsidRDefault="007C07FA">
      <w:pPr>
        <w:rPr>
          <w:rFonts w:hint="eastAsia"/>
        </w:rPr>
      </w:pPr>
      <w:r>
        <w:rPr>
          <w:rFonts w:hint="eastAsia"/>
        </w:rPr>
        <w:t>成语的应用场景</w:t>
      </w:r>
    </w:p>
    <w:p w14:paraId="1DEC08F5" w14:textId="77777777" w:rsidR="007C07FA" w:rsidRDefault="007C07FA">
      <w:pPr>
        <w:rPr>
          <w:rFonts w:hint="eastAsia"/>
        </w:rPr>
      </w:pPr>
      <w:r>
        <w:rPr>
          <w:rFonts w:hint="eastAsia"/>
        </w:rPr>
        <w:t>“灵机一动”适用于多种语境，无论是学术讨论还是日常生活对话，都能找到它的身影。当科学家们在实验室中冥思苦想之后找到了研究的新方向，或是工程师们在设计过程中遇到了瓶颈，突然想到了解决方案，都可以用“灵机一动”来形容那一刻的灵感闪现。同样地，在商业谈判桌上，一位经验丰富的商人可能灵机一动，提出了一个双方都能接受的合作方案，转危为安。在文学创作、音乐创作、绘画等艺术领域，艺术家们常常会在“灵机一动”的瞬间捕捉到最真实的灵感，从而创造出不朽的作品。</w:t>
      </w:r>
    </w:p>
    <w:p w14:paraId="0B453C22" w14:textId="77777777" w:rsidR="007C07FA" w:rsidRDefault="007C07FA">
      <w:pPr>
        <w:rPr>
          <w:rFonts w:hint="eastAsia"/>
        </w:rPr>
      </w:pPr>
    </w:p>
    <w:p w14:paraId="506A7D4D" w14:textId="77777777" w:rsidR="007C07FA" w:rsidRDefault="007C07FA">
      <w:pPr>
        <w:rPr>
          <w:rFonts w:hint="eastAsia"/>
        </w:rPr>
      </w:pPr>
      <w:r>
        <w:rPr>
          <w:rFonts w:hint="eastAsia"/>
        </w:rPr>
        <w:t>成语背后的文化价值</w:t>
      </w:r>
    </w:p>
    <w:p w14:paraId="66D73DA7" w14:textId="77777777" w:rsidR="007C07FA" w:rsidRDefault="007C07FA">
      <w:pPr>
        <w:rPr>
          <w:rFonts w:hint="eastAsia"/>
        </w:rPr>
      </w:pPr>
      <w:r>
        <w:rPr>
          <w:rFonts w:hint="eastAsia"/>
        </w:rPr>
        <w:t>从文化角度来看，“灵机一动”反映了中华民族对于智慧和创造力的推崇。中国文化向来重视教育和个人修养，鼓励人们不断探索未知、追求真理。因此，能够“灵机一动”被视为一种值得赞赏的能力，体现了一个人的聪明才智和灵活应变能力。这也表达了中国人对于随机应变和即兴发挥的欣赏，强调了在变化莫测的世界中保持开放心态的重要性。在历史长河中，无数仁人志士以其非凡的智慧和“灵机一动”的精神，书写了一页页辉煌的历史篇章。</w:t>
      </w:r>
    </w:p>
    <w:p w14:paraId="425E2410" w14:textId="77777777" w:rsidR="007C07FA" w:rsidRDefault="007C07FA">
      <w:pPr>
        <w:rPr>
          <w:rFonts w:hint="eastAsia"/>
        </w:rPr>
      </w:pPr>
    </w:p>
    <w:p w14:paraId="289F80D6" w14:textId="77777777" w:rsidR="007C07FA" w:rsidRDefault="007C07FA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4AFB3158" w14:textId="77777777" w:rsidR="007C07FA" w:rsidRDefault="007C07FA">
      <w:pPr>
        <w:rPr>
          <w:rFonts w:hint="eastAsia"/>
        </w:rPr>
      </w:pPr>
      <w:r>
        <w:rPr>
          <w:rFonts w:hint="eastAsia"/>
        </w:rPr>
        <w:t>“灵机一动”不仅仅是一个简单的成语，它是中华文化宝库中一颗珍贵的宝石，承载着前人的智慧和对未来的期许。在这个快速发展的时代，我们不仅要继承先辈留下的宝贵文化遗产，更要勇于突破传统，激发自己的创造力。每一次“灵机一动”，都是对未知世界的勇敢探索，是对个人潜能的深度挖掘。让我们珍惜每一个灵感闪现的时刻，用智慧点亮生活，以创新推动社会进步。</w:t>
      </w:r>
    </w:p>
    <w:p w14:paraId="34B659D8" w14:textId="77777777" w:rsidR="007C07FA" w:rsidRDefault="007C07FA">
      <w:pPr>
        <w:rPr>
          <w:rFonts w:hint="eastAsia"/>
        </w:rPr>
      </w:pPr>
    </w:p>
    <w:p w14:paraId="180DA006" w14:textId="77777777" w:rsidR="007C07FA" w:rsidRDefault="007C07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7895E" w14:textId="52A17B8D" w:rsidR="00632E56" w:rsidRDefault="00632E56"/>
    <w:sectPr w:rsidR="00632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56"/>
    <w:rsid w:val="002D0BB4"/>
    <w:rsid w:val="00632E56"/>
    <w:rsid w:val="007C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8575B-4DE1-4355-9ECA-DDCE4C0C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