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64C36" w14:textId="77777777" w:rsidR="00B8522E" w:rsidRDefault="00B8522E">
      <w:pPr>
        <w:rPr>
          <w:rFonts w:hint="eastAsia"/>
        </w:rPr>
      </w:pPr>
      <w:r>
        <w:rPr>
          <w:rFonts w:hint="eastAsia"/>
        </w:rPr>
        <w:t>溃退的拼音：kuì tuì</w:t>
      </w:r>
    </w:p>
    <w:p w14:paraId="090C225F" w14:textId="77777777" w:rsidR="00B8522E" w:rsidRDefault="00B8522E">
      <w:pPr>
        <w:rPr>
          <w:rFonts w:hint="eastAsia"/>
        </w:rPr>
      </w:pPr>
      <w:r>
        <w:rPr>
          <w:rFonts w:hint="eastAsia"/>
        </w:rPr>
        <w:t>在汉语的广袤海洋中，每一个汉字都承载着历史与文化的重量。"溃退"这个词组，由两个字组成，其拼音是“kuì tuì”。"溃"这个字描绘的是液体或半固体物质从一个封闭的空间中突然流出的情景，而"退"则代表着向后移动或者撤回的动作。当这两个字结合在一起时，它们便形成了一种表达军队或组织在面对强大敌对力量时失去阵地、被迫撤离的词汇。这种撤离通常伴随着某种程度的混乱和无序，因此“溃退”往往带有负面的情感色彩。</w:t>
      </w:r>
    </w:p>
    <w:p w14:paraId="5E95546A" w14:textId="77777777" w:rsidR="00B8522E" w:rsidRDefault="00B8522E">
      <w:pPr>
        <w:rPr>
          <w:rFonts w:hint="eastAsia"/>
        </w:rPr>
      </w:pPr>
    </w:p>
    <w:p w14:paraId="687D0377" w14:textId="77777777" w:rsidR="00B8522E" w:rsidRDefault="00B8522E">
      <w:pPr>
        <w:rPr>
          <w:rFonts w:hint="eastAsia"/>
        </w:rPr>
      </w:pPr>
      <w:r>
        <w:rPr>
          <w:rFonts w:hint="eastAsia"/>
        </w:rPr>
        <w:t>泄气的拼音：xiè qì</w:t>
      </w:r>
    </w:p>
    <w:p w14:paraId="0D0FD63F" w14:textId="77777777" w:rsidR="00B8522E" w:rsidRDefault="00B8522E">
      <w:pPr>
        <w:rPr>
          <w:rFonts w:hint="eastAsia"/>
        </w:rPr>
      </w:pPr>
      <w:r>
        <w:rPr>
          <w:rFonts w:hint="eastAsia"/>
        </w:rPr>
        <w:t>与"溃退"相呼应，“泄气”的拼音为“xiè qì”，它描述的是一种情感状态，而非物理运动。当我们说某人“泄气”时，指的是这个人原本饱满的精神或意志力出现了衰减，类似于气球中的空气逐渐流失，最终变得软弱无力。这种状态可以是因为遭遇了挫折、失败或者是长期的压力所导致。人们在泄气的时候，往往会表现出缺乏动力、积极性下降以及对未来感到迷茫的态度。泄气并不局限于个人，也可以用来形容团队或者集体在遇到困难时丧失信心的情况。</w:t>
      </w:r>
    </w:p>
    <w:p w14:paraId="583877F7" w14:textId="77777777" w:rsidR="00B8522E" w:rsidRDefault="00B8522E">
      <w:pPr>
        <w:rPr>
          <w:rFonts w:hint="eastAsia"/>
        </w:rPr>
      </w:pPr>
    </w:p>
    <w:p w14:paraId="20BFC4E5" w14:textId="77777777" w:rsidR="00B8522E" w:rsidRDefault="00B8522E">
      <w:pPr>
        <w:rPr>
          <w:rFonts w:hint="eastAsia"/>
        </w:rPr>
      </w:pPr>
      <w:r>
        <w:rPr>
          <w:rFonts w:hint="eastAsia"/>
        </w:rPr>
        <w:t>溃退与泄气：两种不同但相关的概念</w:t>
      </w:r>
    </w:p>
    <w:p w14:paraId="3F5FF793" w14:textId="77777777" w:rsidR="00B8522E" w:rsidRDefault="00B8522E">
      <w:pPr>
        <w:rPr>
          <w:rFonts w:hint="eastAsia"/>
        </w:rPr>
      </w:pPr>
      <w:r>
        <w:rPr>
          <w:rFonts w:hint="eastAsia"/>
        </w:rPr>
        <w:t>虽然“溃退”和“泄气”在表面上看起来似乎是截然不同的现象——一个是军事上的战略行动，另一个是心理上的反应，但它们之间存在着深层次的联系。在历史上，许多战役的最后的总结不仅取决于士兵们的战斗技能，还极大地依赖于他们的士气。一旦士气低落，即使是最训练有素的军队也可能面临溃退的风险。换句话说，当一个群体开始泄气，它可能会直接导致实际的溃退。这是因为人类的行为很大程度上是由内在的情绪和信念驱动的。如果成员们失去了继续前进的信心，那么他们就更难以维持有效的抵抗。</w:t>
      </w:r>
    </w:p>
    <w:p w14:paraId="06DC1F38" w14:textId="77777777" w:rsidR="00B8522E" w:rsidRDefault="00B8522E">
      <w:pPr>
        <w:rPr>
          <w:rFonts w:hint="eastAsia"/>
        </w:rPr>
      </w:pPr>
    </w:p>
    <w:p w14:paraId="1A97F4B9" w14:textId="77777777" w:rsidR="00B8522E" w:rsidRDefault="00B8522E">
      <w:pPr>
        <w:rPr>
          <w:rFonts w:hint="eastAsia"/>
        </w:rPr>
      </w:pPr>
      <w:r>
        <w:rPr>
          <w:rFonts w:hint="eastAsia"/>
        </w:rPr>
        <w:t>如何应对溃退与泄气</w:t>
      </w:r>
    </w:p>
    <w:p w14:paraId="521E0ECE" w14:textId="77777777" w:rsidR="00B8522E" w:rsidRDefault="00B8522E">
      <w:pPr>
        <w:rPr>
          <w:rFonts w:hint="eastAsia"/>
        </w:rPr>
      </w:pPr>
      <w:r>
        <w:rPr>
          <w:rFonts w:hint="eastAsia"/>
        </w:rPr>
        <w:t>面对可能发生的溃退或泄气，采取积极措施至关重要。对于领导者而言，建立强大的沟通渠道，确保信息透明，并及时调整策略以适应变化，可以有效地防止士气的下滑。提供必要的支持和资源，帮助团队成员克服困难，也是保持斗志的重要手段。而对于个人来说，培养坚韧不拔的精神，学会正视挑战，并从中寻找成长的机会，可以帮助自己避免陷入泄气的状态。通过设定现实的目标，逐步实现小胜利，可以逐步恢复自信，重新振作起来。寻求他人的支持和鼓励同样不可忽视，因为有时候外界的认可和激励能够成为我们走出困境的关键力量。</w:t>
      </w:r>
    </w:p>
    <w:p w14:paraId="16808F68" w14:textId="77777777" w:rsidR="00B8522E" w:rsidRDefault="00B8522E">
      <w:pPr>
        <w:rPr>
          <w:rFonts w:hint="eastAsia"/>
        </w:rPr>
      </w:pPr>
    </w:p>
    <w:p w14:paraId="6D9F572C" w14:textId="77777777" w:rsidR="00B8522E" w:rsidRDefault="00B8522E">
      <w:pPr>
        <w:rPr>
          <w:rFonts w:hint="eastAsia"/>
        </w:rPr>
      </w:pPr>
      <w:r>
        <w:rPr>
          <w:rFonts w:hint="eastAsia"/>
        </w:rPr>
        <w:t>最后的总结</w:t>
      </w:r>
    </w:p>
    <w:p w14:paraId="2617F336" w14:textId="77777777" w:rsidR="00B8522E" w:rsidRDefault="00B8522E">
      <w:pPr>
        <w:rPr>
          <w:rFonts w:hint="eastAsia"/>
        </w:rPr>
      </w:pPr>
      <w:r>
        <w:rPr>
          <w:rFonts w:hint="eastAsia"/>
        </w:rPr>
        <w:t>无论是“溃退”还是“泄气”，都是生活中不可避免的现象。然而，正是这些挑战让我们有机会学习到更多关于坚持、勇气和复原力的知识。了解它们的本质，并掌握应对的方法，可以使我们在未来的道路上更加坚强地面对各种不确定性和压力。毕竟，真正的强者不是那些从未跌倒过的人，而是那些每次跌倒后都能勇敢站起来继续前行的人。</w:t>
      </w:r>
    </w:p>
    <w:p w14:paraId="7141B759" w14:textId="77777777" w:rsidR="00B8522E" w:rsidRDefault="00B8522E">
      <w:pPr>
        <w:rPr>
          <w:rFonts w:hint="eastAsia"/>
        </w:rPr>
      </w:pPr>
    </w:p>
    <w:p w14:paraId="5213F597" w14:textId="77777777" w:rsidR="00B8522E" w:rsidRDefault="00B8522E">
      <w:pPr>
        <w:rPr>
          <w:rFonts w:hint="eastAsia"/>
        </w:rPr>
      </w:pPr>
      <w:r>
        <w:rPr>
          <w:rFonts w:hint="eastAsia"/>
        </w:rPr>
        <w:t>本文是由懂得生活网（dongdeshenghuo.com）为大家创作</w:t>
      </w:r>
    </w:p>
    <w:p w14:paraId="45C787FC" w14:textId="0123B644" w:rsidR="00F041C8" w:rsidRDefault="00F041C8"/>
    <w:sectPr w:rsidR="00F04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C8"/>
    <w:rsid w:val="002D0BB4"/>
    <w:rsid w:val="00B8522E"/>
    <w:rsid w:val="00F0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E528B-2113-4501-8DCD-2448DCFF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1C8"/>
    <w:rPr>
      <w:rFonts w:cstheme="majorBidi"/>
      <w:color w:val="2F5496" w:themeColor="accent1" w:themeShade="BF"/>
      <w:sz w:val="28"/>
      <w:szCs w:val="28"/>
    </w:rPr>
  </w:style>
  <w:style w:type="character" w:customStyle="1" w:styleId="50">
    <w:name w:val="标题 5 字符"/>
    <w:basedOn w:val="a0"/>
    <w:link w:val="5"/>
    <w:uiPriority w:val="9"/>
    <w:semiHidden/>
    <w:rsid w:val="00F041C8"/>
    <w:rPr>
      <w:rFonts w:cstheme="majorBidi"/>
      <w:color w:val="2F5496" w:themeColor="accent1" w:themeShade="BF"/>
      <w:sz w:val="24"/>
    </w:rPr>
  </w:style>
  <w:style w:type="character" w:customStyle="1" w:styleId="60">
    <w:name w:val="标题 6 字符"/>
    <w:basedOn w:val="a0"/>
    <w:link w:val="6"/>
    <w:uiPriority w:val="9"/>
    <w:semiHidden/>
    <w:rsid w:val="00F041C8"/>
    <w:rPr>
      <w:rFonts w:cstheme="majorBidi"/>
      <w:b/>
      <w:bCs/>
      <w:color w:val="2F5496" w:themeColor="accent1" w:themeShade="BF"/>
    </w:rPr>
  </w:style>
  <w:style w:type="character" w:customStyle="1" w:styleId="70">
    <w:name w:val="标题 7 字符"/>
    <w:basedOn w:val="a0"/>
    <w:link w:val="7"/>
    <w:uiPriority w:val="9"/>
    <w:semiHidden/>
    <w:rsid w:val="00F041C8"/>
    <w:rPr>
      <w:rFonts w:cstheme="majorBidi"/>
      <w:b/>
      <w:bCs/>
      <w:color w:val="595959" w:themeColor="text1" w:themeTint="A6"/>
    </w:rPr>
  </w:style>
  <w:style w:type="character" w:customStyle="1" w:styleId="80">
    <w:name w:val="标题 8 字符"/>
    <w:basedOn w:val="a0"/>
    <w:link w:val="8"/>
    <w:uiPriority w:val="9"/>
    <w:semiHidden/>
    <w:rsid w:val="00F041C8"/>
    <w:rPr>
      <w:rFonts w:cstheme="majorBidi"/>
      <w:color w:val="595959" w:themeColor="text1" w:themeTint="A6"/>
    </w:rPr>
  </w:style>
  <w:style w:type="character" w:customStyle="1" w:styleId="90">
    <w:name w:val="标题 9 字符"/>
    <w:basedOn w:val="a0"/>
    <w:link w:val="9"/>
    <w:uiPriority w:val="9"/>
    <w:semiHidden/>
    <w:rsid w:val="00F041C8"/>
    <w:rPr>
      <w:rFonts w:eastAsiaTheme="majorEastAsia" w:cstheme="majorBidi"/>
      <w:color w:val="595959" w:themeColor="text1" w:themeTint="A6"/>
    </w:rPr>
  </w:style>
  <w:style w:type="paragraph" w:styleId="a3">
    <w:name w:val="Title"/>
    <w:basedOn w:val="a"/>
    <w:next w:val="a"/>
    <w:link w:val="a4"/>
    <w:uiPriority w:val="10"/>
    <w:qFormat/>
    <w:rsid w:val="00F04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1C8"/>
    <w:pPr>
      <w:spacing w:before="160"/>
      <w:jc w:val="center"/>
    </w:pPr>
    <w:rPr>
      <w:i/>
      <w:iCs/>
      <w:color w:val="404040" w:themeColor="text1" w:themeTint="BF"/>
    </w:rPr>
  </w:style>
  <w:style w:type="character" w:customStyle="1" w:styleId="a8">
    <w:name w:val="引用 字符"/>
    <w:basedOn w:val="a0"/>
    <w:link w:val="a7"/>
    <w:uiPriority w:val="29"/>
    <w:rsid w:val="00F041C8"/>
    <w:rPr>
      <w:i/>
      <w:iCs/>
      <w:color w:val="404040" w:themeColor="text1" w:themeTint="BF"/>
    </w:rPr>
  </w:style>
  <w:style w:type="paragraph" w:styleId="a9">
    <w:name w:val="List Paragraph"/>
    <w:basedOn w:val="a"/>
    <w:uiPriority w:val="34"/>
    <w:qFormat/>
    <w:rsid w:val="00F041C8"/>
    <w:pPr>
      <w:ind w:left="720"/>
      <w:contextualSpacing/>
    </w:pPr>
  </w:style>
  <w:style w:type="character" w:styleId="aa">
    <w:name w:val="Intense Emphasis"/>
    <w:basedOn w:val="a0"/>
    <w:uiPriority w:val="21"/>
    <w:qFormat/>
    <w:rsid w:val="00F041C8"/>
    <w:rPr>
      <w:i/>
      <w:iCs/>
      <w:color w:val="2F5496" w:themeColor="accent1" w:themeShade="BF"/>
    </w:rPr>
  </w:style>
  <w:style w:type="paragraph" w:styleId="ab">
    <w:name w:val="Intense Quote"/>
    <w:basedOn w:val="a"/>
    <w:next w:val="a"/>
    <w:link w:val="ac"/>
    <w:uiPriority w:val="30"/>
    <w:qFormat/>
    <w:rsid w:val="00F04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1C8"/>
    <w:rPr>
      <w:i/>
      <w:iCs/>
      <w:color w:val="2F5496" w:themeColor="accent1" w:themeShade="BF"/>
    </w:rPr>
  </w:style>
  <w:style w:type="character" w:styleId="ad">
    <w:name w:val="Intense Reference"/>
    <w:basedOn w:val="a0"/>
    <w:uiPriority w:val="32"/>
    <w:qFormat/>
    <w:rsid w:val="00F04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