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D35F" w14:textId="77777777" w:rsidR="00EE1E28" w:rsidRDefault="00EE1E28">
      <w:pPr>
        <w:rPr>
          <w:rFonts w:hint="eastAsia"/>
        </w:rPr>
      </w:pPr>
      <w:r>
        <w:rPr>
          <w:rFonts w:hint="eastAsia"/>
        </w:rPr>
        <w:t>款识的拼音：kuǎn zhì</w:t>
      </w:r>
    </w:p>
    <w:p w14:paraId="330E8979" w14:textId="77777777" w:rsidR="00EE1E28" w:rsidRDefault="00EE1E28">
      <w:pPr>
        <w:rPr>
          <w:rFonts w:hint="eastAsia"/>
        </w:rPr>
      </w:pPr>
      <w:r>
        <w:rPr>
          <w:rFonts w:hint="eastAsia"/>
        </w:rPr>
        <w:t>款识，这一术语在中国文化中具有悠久的历史和丰富的内涵。它通常指的是器物、书画作品等上面由作者或制作人留下的签名、题记或是制造信息。在古代中国，款识不仅是识别艺术品来源的重要标识，也是研究历史、艺术风格变迁以及个人创作特色的关键线索。</w:t>
      </w:r>
    </w:p>
    <w:p w14:paraId="176561F9" w14:textId="77777777" w:rsidR="00EE1E28" w:rsidRDefault="00EE1E28">
      <w:pPr>
        <w:rPr>
          <w:rFonts w:hint="eastAsia"/>
        </w:rPr>
      </w:pPr>
    </w:p>
    <w:p w14:paraId="01CCC26D" w14:textId="77777777" w:rsidR="00EE1E28" w:rsidRDefault="00EE1E28">
      <w:pPr>
        <w:rPr>
          <w:rFonts w:hint="eastAsia"/>
        </w:rPr>
      </w:pPr>
      <w:r>
        <w:rPr>
          <w:rFonts w:hint="eastAsia"/>
        </w:rPr>
        <w:t>款识的起源与发展</w:t>
      </w:r>
    </w:p>
    <w:p w14:paraId="47063555" w14:textId="77777777" w:rsidR="00EE1E28" w:rsidRDefault="00EE1E28">
      <w:pPr>
        <w:rPr>
          <w:rFonts w:hint="eastAsia"/>
        </w:rPr>
      </w:pPr>
      <w:r>
        <w:rPr>
          <w:rFonts w:hint="eastAsia"/>
        </w:rPr>
        <w:t>款识的概念可以追溯到非常久远的时代，早在商周时期的青铜器上，就已有铭文记载了铸造的时间、地点及人物等信息。这些早期的铭文是款识的雏形，它们为后世提供了宝贵的历史资料。随着时代的发展，款识的形式和内容也日益丰富多样。到了唐宋时期，款识开始成为书画作品不可或缺的一部分，许多著名画家和书法家会在自己的作品上留下个性化的标记，这不仅彰显了艺术家的身份，也为作品增添了独特的魅力。</w:t>
      </w:r>
    </w:p>
    <w:p w14:paraId="24DDB254" w14:textId="77777777" w:rsidR="00EE1E28" w:rsidRDefault="00EE1E28">
      <w:pPr>
        <w:rPr>
          <w:rFonts w:hint="eastAsia"/>
        </w:rPr>
      </w:pPr>
    </w:p>
    <w:p w14:paraId="20E126E1" w14:textId="77777777" w:rsidR="00EE1E28" w:rsidRDefault="00EE1E28">
      <w:pPr>
        <w:rPr>
          <w:rFonts w:hint="eastAsia"/>
        </w:rPr>
      </w:pPr>
      <w:r>
        <w:rPr>
          <w:rFonts w:hint="eastAsia"/>
        </w:rPr>
        <w:t>款识的文化意义</w:t>
      </w:r>
    </w:p>
    <w:p w14:paraId="518228F8" w14:textId="77777777" w:rsidR="00EE1E28" w:rsidRDefault="00EE1E28">
      <w:pPr>
        <w:rPr>
          <w:rFonts w:hint="eastAsia"/>
        </w:rPr>
      </w:pPr>
      <w:r>
        <w:rPr>
          <w:rFonts w:hint="eastAsia"/>
        </w:rPr>
        <w:t>在中国传统文化里，款识不仅仅是一个简单的符号或者文字，它承载着深厚的文化价值。对于创作者来说，款识是一种自我表达的方式，体现了个人的艺术追求和社会地位；而对于收藏者而言，它是鉴定真伪、评估价值的重要依据。款识还是连接古今的一座桥梁，透过历代传承下来的款识，我们能够窥见不同朝代的社会风貌、审美情趣以及技艺水平，因此，研究款识有助于加深对中国传统文化的理解。</w:t>
      </w:r>
    </w:p>
    <w:p w14:paraId="57C93E85" w14:textId="77777777" w:rsidR="00EE1E28" w:rsidRDefault="00EE1E28">
      <w:pPr>
        <w:rPr>
          <w:rFonts w:hint="eastAsia"/>
        </w:rPr>
      </w:pPr>
    </w:p>
    <w:p w14:paraId="186CE3EF" w14:textId="77777777" w:rsidR="00EE1E28" w:rsidRDefault="00EE1E28">
      <w:pPr>
        <w:rPr>
          <w:rFonts w:hint="eastAsia"/>
        </w:rPr>
      </w:pPr>
      <w:r>
        <w:rPr>
          <w:rFonts w:hint="eastAsia"/>
        </w:rPr>
        <w:t>款识的研究与保护</w:t>
      </w:r>
    </w:p>
    <w:p w14:paraId="2065081E" w14:textId="77777777" w:rsidR="00EE1E28" w:rsidRDefault="00EE1E28">
      <w:pPr>
        <w:rPr>
          <w:rFonts w:hint="eastAsia"/>
        </w:rPr>
      </w:pPr>
      <w:r>
        <w:rPr>
          <w:rFonts w:hint="eastAsia"/>
        </w:rPr>
        <w:t>近年来，随着文物保护意识的增强和技术手段的进步，对款识的研究也越来越受到重视。专家们利用现代科技如X光扫描、红外线成像等方法，深入探究那些难以用肉眼辨认的古老款识，从而获取更多关于文物背后的故事。为了更好地保护这些珍贵的文化遗产，相关部门也在不断完善法律法规，并积极采取措施防止非法挖掘和贩卖含有重要款识的文物。款识作为中华文化宝库中的璀璨明珠，值得我们去珍惜和传承。</w:t>
      </w:r>
    </w:p>
    <w:p w14:paraId="7DC4F23D" w14:textId="77777777" w:rsidR="00EE1E28" w:rsidRDefault="00EE1E28">
      <w:pPr>
        <w:rPr>
          <w:rFonts w:hint="eastAsia"/>
        </w:rPr>
      </w:pPr>
    </w:p>
    <w:p w14:paraId="707EEF75" w14:textId="77777777" w:rsidR="00EE1E28" w:rsidRDefault="00EE1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2D981" w14:textId="078E1316" w:rsidR="005A55F5" w:rsidRDefault="005A55F5"/>
    <w:sectPr w:rsidR="005A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F5"/>
    <w:rsid w:val="002D0BB4"/>
    <w:rsid w:val="005A55F5"/>
    <w:rsid w:val="00E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40D36-561C-485A-9C1E-B2D706EA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