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EB56" w14:textId="77777777" w:rsidR="003C620D" w:rsidRDefault="003C620D">
      <w:pPr>
        <w:rPr>
          <w:rFonts w:hint="eastAsia"/>
        </w:rPr>
      </w:pPr>
      <w:r>
        <w:rPr>
          <w:rFonts w:hint="eastAsia"/>
        </w:rPr>
        <w:t>棱的组词和的拼音</w:t>
      </w:r>
    </w:p>
    <w:p w14:paraId="2E66E609" w14:textId="77777777" w:rsidR="003C620D" w:rsidRDefault="003C620D">
      <w:pPr>
        <w:rPr>
          <w:rFonts w:hint="eastAsia"/>
        </w:rPr>
      </w:pPr>
      <w:r>
        <w:rPr>
          <w:rFonts w:hint="eastAsia"/>
        </w:rPr>
        <w:t>在汉语中，“棱”字有着丰富的含义，它既可以表示物体边角的线条，也能指代多面体上的边。根据不同的语境，"棱"可以组成各种各样的词汇，每个词汇背后都有着独特的文化内涵与应用领域。在汉语拼音体系里，“棱”的拼音为 léng，这一发音规则帮助人们准确地读出包含“棱”的词语。接下来，我们将深入了解“棱”的不同组合以及它们的应用。</w:t>
      </w:r>
    </w:p>
    <w:p w14:paraId="080B8763" w14:textId="77777777" w:rsidR="003C620D" w:rsidRDefault="003C620D">
      <w:pPr>
        <w:rPr>
          <w:rFonts w:hint="eastAsia"/>
        </w:rPr>
      </w:pPr>
    </w:p>
    <w:p w14:paraId="172C84BA" w14:textId="77777777" w:rsidR="003C620D" w:rsidRDefault="003C620D">
      <w:pPr>
        <w:rPr>
          <w:rFonts w:hint="eastAsia"/>
        </w:rPr>
      </w:pPr>
      <w:r>
        <w:rPr>
          <w:rFonts w:hint="eastAsia"/>
        </w:rPr>
        <w:t>棱镜：光的彩虹制造者</w:t>
      </w:r>
    </w:p>
    <w:p w14:paraId="008BF5F5" w14:textId="77777777" w:rsidR="003C620D" w:rsidRDefault="003C620D">
      <w:pPr>
        <w:rPr>
          <w:rFonts w:hint="eastAsia"/>
        </w:rPr>
      </w:pPr>
      <w:r>
        <w:rPr>
          <w:rFonts w:hint="eastAsia"/>
        </w:rPr>
        <w:t>说到“棱”，很多人会立刻想到“棱镜”。在物理学中，棱镜（léng jìng）是一种透明材料制成的光学元件，通常具有三角形截面。当光线穿过棱镜时，由于折射率的不同，白光会被分解成七彩的颜色，这就是我们常说的光谱现象。这种原理不仅用于教学演示，还广泛应用于摄影、天文学等领域。例如，科学家利用棱镜来分析遥远星体发出的光，从而了解宇宙的秘密。</w:t>
      </w:r>
    </w:p>
    <w:p w14:paraId="5C7F5748" w14:textId="77777777" w:rsidR="003C620D" w:rsidRDefault="003C620D">
      <w:pPr>
        <w:rPr>
          <w:rFonts w:hint="eastAsia"/>
        </w:rPr>
      </w:pPr>
    </w:p>
    <w:p w14:paraId="021EB39B" w14:textId="77777777" w:rsidR="003C620D" w:rsidRDefault="003C620D">
      <w:pPr>
        <w:rPr>
          <w:rFonts w:hint="eastAsia"/>
        </w:rPr>
      </w:pPr>
      <w:r>
        <w:rPr>
          <w:rFonts w:hint="eastAsia"/>
        </w:rPr>
        <w:t>棱柱：建筑与设计的灵魂</w:t>
      </w:r>
    </w:p>
    <w:p w14:paraId="51F3ACCD" w14:textId="77777777" w:rsidR="003C620D" w:rsidRDefault="003C620D">
      <w:pPr>
        <w:rPr>
          <w:rFonts w:hint="eastAsia"/>
        </w:rPr>
      </w:pPr>
      <w:r>
        <w:rPr>
          <w:rFonts w:hint="eastAsia"/>
        </w:rPr>
        <w:t>“棱柱”（léng zhù）是几何学中的一个概念，指的是两个平行且相等的多边形通过直线连接而成的空间图形。在建筑设计中，棱柱结构提供了稳定性和美学价值。从古代金字塔到现代摩天大楼，棱柱形状无处不在。设计师们巧妙运用这些元素，创造出既实用又美观的空间。一些艺术家也受到启发，将棱柱融入雕塑创作之中，赋予作品更多层次感。</w:t>
      </w:r>
    </w:p>
    <w:p w14:paraId="02DB90C4" w14:textId="77777777" w:rsidR="003C620D" w:rsidRDefault="003C620D">
      <w:pPr>
        <w:rPr>
          <w:rFonts w:hint="eastAsia"/>
        </w:rPr>
      </w:pPr>
    </w:p>
    <w:p w14:paraId="7FAFE04E" w14:textId="77777777" w:rsidR="003C620D" w:rsidRDefault="003C620D">
      <w:pPr>
        <w:rPr>
          <w:rFonts w:hint="eastAsia"/>
        </w:rPr>
      </w:pPr>
      <w:r>
        <w:rPr>
          <w:rFonts w:hint="eastAsia"/>
        </w:rPr>
        <w:t>棱角分明：个性与态度的象征</w:t>
      </w:r>
    </w:p>
    <w:p w14:paraId="555D1F24" w14:textId="77777777" w:rsidR="003C620D" w:rsidRDefault="003C620D">
      <w:pPr>
        <w:rPr>
          <w:rFonts w:hint="eastAsia"/>
        </w:rPr>
      </w:pPr>
      <w:r>
        <w:rPr>
          <w:rFonts w:hint="eastAsia"/>
        </w:rPr>
        <w:t>除了具体的物理形态，“棱角分明”（léng jiǎo fēn míng）这一成语用来形容事物或人物的性格特点。一个人如果被描述为棱角分明，意味着他/她拥有鲜明的立场和个人风格，不易随波逐流。这样的特质往往让人印象深刻，并且能够展现出独特魅力。然而，在现实生活中保持棱角并非易事，因为这可能意味着要面对更多的挑战和压力。但正是这些棱角让世界变得更加丰富多彩。</w:t>
      </w:r>
    </w:p>
    <w:p w14:paraId="0C21D043" w14:textId="77777777" w:rsidR="003C620D" w:rsidRDefault="003C620D">
      <w:pPr>
        <w:rPr>
          <w:rFonts w:hint="eastAsia"/>
        </w:rPr>
      </w:pPr>
    </w:p>
    <w:p w14:paraId="02567D0C" w14:textId="77777777" w:rsidR="003C620D" w:rsidRDefault="003C620D">
      <w:pPr>
        <w:rPr>
          <w:rFonts w:hint="eastAsia"/>
        </w:rPr>
      </w:pPr>
      <w:r>
        <w:rPr>
          <w:rFonts w:hint="eastAsia"/>
        </w:rPr>
        <w:t>棱线：自然界的艺术笔触</w:t>
      </w:r>
    </w:p>
    <w:p w14:paraId="603F4A5D" w14:textId="77777777" w:rsidR="003C620D" w:rsidRDefault="003C620D">
      <w:pPr>
        <w:rPr>
          <w:rFonts w:hint="eastAsia"/>
        </w:rPr>
      </w:pPr>
      <w:r>
        <w:rPr>
          <w:rFonts w:hint="eastAsia"/>
        </w:rPr>
        <w:t>“棱线”（léng xiàn）是指山峰或其他地形特征上最突出的线条，它们勾勒出了大地轮廓。对于登山爱好者来说，沿着棱线前行不仅是对体力和技术的考验，更是一次心灵之旅。站在高处俯瞰，那些蜿蜒曲折的棱线如同大自然用巨笔绘制的艺术品，令人叹为观止。摄影师们也钟情于捕捉这些瞬间，试图用镜头定格下那一抹震撼人心的美景。</w:t>
      </w:r>
    </w:p>
    <w:p w14:paraId="710893C6" w14:textId="77777777" w:rsidR="003C620D" w:rsidRDefault="003C620D">
      <w:pPr>
        <w:rPr>
          <w:rFonts w:hint="eastAsia"/>
        </w:rPr>
      </w:pPr>
    </w:p>
    <w:p w14:paraId="0F9959E5" w14:textId="77777777" w:rsidR="003C620D" w:rsidRDefault="003C620D">
      <w:pPr>
        <w:rPr>
          <w:rFonts w:hint="eastAsia"/>
        </w:rPr>
      </w:pPr>
      <w:r>
        <w:rPr>
          <w:rFonts w:hint="eastAsia"/>
        </w:rPr>
        <w:t>最后的总结</w:t>
      </w:r>
    </w:p>
    <w:p w14:paraId="486A2075" w14:textId="77777777" w:rsidR="003C620D" w:rsidRDefault="003C620D">
      <w:pPr>
        <w:rPr>
          <w:rFonts w:hint="eastAsia"/>
        </w:rPr>
      </w:pPr>
      <w:r>
        <w:rPr>
          <w:rFonts w:hint="eastAsia"/>
        </w:rPr>
        <w:t>“棱”不仅仅是一个简单的汉字，它蕴含着深厚的文化底蕴和广泛的科学应用。无论是作为物理实验中的关键工具，还是建筑艺术中的灵感源泉；无论是描绘个人性格的生动比喻，还是展现自然奇观的独特方式，“棱”都以多种形式存在于我们的生活中。通过了解“棱”的拼音及与之相关的词汇，我们可以更加深刻地体会到汉语的魅力以及它所承载的知识财富。</w:t>
      </w:r>
    </w:p>
    <w:p w14:paraId="0D189657" w14:textId="77777777" w:rsidR="003C620D" w:rsidRDefault="003C620D">
      <w:pPr>
        <w:rPr>
          <w:rFonts w:hint="eastAsia"/>
        </w:rPr>
      </w:pPr>
    </w:p>
    <w:p w14:paraId="21DEDFA2" w14:textId="77777777" w:rsidR="003C620D" w:rsidRDefault="003C6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A0347" w14:textId="034C517D" w:rsidR="00965105" w:rsidRDefault="00965105"/>
    <w:sectPr w:rsidR="0096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05"/>
    <w:rsid w:val="002D0BB4"/>
    <w:rsid w:val="003C620D"/>
    <w:rsid w:val="0096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8EF91-735E-4810-9307-CAD4FDEC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