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A5F8" w14:textId="77777777" w:rsidR="005F0919" w:rsidRDefault="005F0919">
      <w:pPr>
        <w:rPr>
          <w:rFonts w:hint="eastAsia"/>
        </w:rPr>
      </w:pPr>
      <w:r>
        <w:rPr>
          <w:rFonts w:hint="eastAsia"/>
        </w:rPr>
        <w:t>械xiè：工业革命的基石</w:t>
      </w:r>
    </w:p>
    <w:p w14:paraId="2E6BB770" w14:textId="77777777" w:rsidR="005F0919" w:rsidRDefault="005F0919">
      <w:pPr>
        <w:rPr>
          <w:rFonts w:hint="eastAsia"/>
        </w:rPr>
      </w:pPr>
      <w:r>
        <w:rPr>
          <w:rFonts w:hint="eastAsia"/>
        </w:rPr>
        <w:t>在汉语中，“械”字的拼音是“xiè”，它通常与工具、武器或机械相关联。从古代的简单杠杆和滑轮，到现代复杂的自动化生产线，器械的发展见证了人类文明的进步。工业革命的到来，使得机械设备成为生产力提高的关键因素。蒸汽机的发明开启了机械化生产的新时代，使工厂能够大规模制造商品，极大地改变了社会经济结构。</w:t>
      </w:r>
    </w:p>
    <w:p w14:paraId="5CF7B1B4" w14:textId="77777777" w:rsidR="005F0919" w:rsidRDefault="005F0919">
      <w:pPr>
        <w:rPr>
          <w:rFonts w:hint="eastAsia"/>
        </w:rPr>
      </w:pPr>
    </w:p>
    <w:p w14:paraId="50D1DD65" w14:textId="77777777" w:rsidR="005F0919" w:rsidRDefault="005F0919">
      <w:pPr>
        <w:rPr>
          <w:rFonts w:hint="eastAsia"/>
        </w:rPr>
      </w:pPr>
      <w:r>
        <w:rPr>
          <w:rFonts w:hint="eastAsia"/>
        </w:rPr>
        <w:t>械jiè：连接古今的桥梁</w:t>
      </w:r>
    </w:p>
    <w:p w14:paraId="645BB696" w14:textId="77777777" w:rsidR="005F0919" w:rsidRDefault="005F0919">
      <w:pPr>
        <w:rPr>
          <w:rFonts w:hint="eastAsia"/>
        </w:rPr>
      </w:pPr>
      <w:r>
        <w:rPr>
          <w:rFonts w:hint="eastAsia"/>
        </w:rPr>
        <w:t>除了作为机器和工具的统称，“械”也有着连接过去与现在的作用。传统手工艺人使用的工具，如木匠的锯子、锤子，或是铁匠的锻锤等，都是经过数代人改进而来的智慧结晶。这些工具不仅体现了古人对力学原理的理解，更承载了文化传承的意义。随着时代的变迁，虽然很多古老技艺已经逐渐被现代化设备所取代，但它们依然是我们了解历史、学习传统文化的重要窗口。</w:t>
      </w:r>
    </w:p>
    <w:p w14:paraId="0153D238" w14:textId="77777777" w:rsidR="005F0919" w:rsidRDefault="005F0919">
      <w:pPr>
        <w:rPr>
          <w:rFonts w:hint="eastAsia"/>
        </w:rPr>
      </w:pPr>
    </w:p>
    <w:p w14:paraId="2C843933" w14:textId="77777777" w:rsidR="005F0919" w:rsidRDefault="005F0919">
      <w:pPr>
        <w:rPr>
          <w:rFonts w:hint="eastAsia"/>
        </w:rPr>
      </w:pPr>
      <w:r>
        <w:rPr>
          <w:rFonts w:hint="eastAsia"/>
        </w:rPr>
        <w:t>械jiè：科技发展的推动力</w:t>
      </w:r>
    </w:p>
    <w:p w14:paraId="49D5885E" w14:textId="77777777" w:rsidR="005F0919" w:rsidRDefault="005F0919">
      <w:pPr>
        <w:rPr>
          <w:rFonts w:hint="eastAsia"/>
        </w:rPr>
      </w:pPr>
      <w:r>
        <w:rPr>
          <w:rFonts w:hint="eastAsia"/>
        </w:rPr>
        <w:t>进入21世纪，科学技术日新月异，“械”的概念也在不断扩展。机器人技术、人工智能以及3D打印等新兴领域正在重新定义“械”的边界。例如，在医疗行业，手术机器人可以实现更加精细的操作，为患者带来更好的治疗效果；而在制造业，智能机械臂的应用提高了生产的效率和精度。新能源汽车、无人机等高科技产品也离不开精密机械的支持。可以说，现代科技的每一次突破都离不开对“械”的深入研究和发展。</w:t>
      </w:r>
    </w:p>
    <w:p w14:paraId="0C2BB811" w14:textId="77777777" w:rsidR="005F0919" w:rsidRDefault="005F0919">
      <w:pPr>
        <w:rPr>
          <w:rFonts w:hint="eastAsia"/>
        </w:rPr>
      </w:pPr>
    </w:p>
    <w:p w14:paraId="4E1E8B65" w14:textId="77777777" w:rsidR="005F0919" w:rsidRDefault="005F0919">
      <w:pPr>
        <w:rPr>
          <w:rFonts w:hint="eastAsia"/>
        </w:rPr>
      </w:pPr>
      <w:r>
        <w:rPr>
          <w:rFonts w:hint="eastAsia"/>
        </w:rPr>
        <w:t>械xiè：和谐共生的未来</w:t>
      </w:r>
    </w:p>
    <w:p w14:paraId="69805467" w14:textId="77777777" w:rsidR="005F0919" w:rsidRDefault="005F0919">
      <w:pPr>
        <w:rPr>
          <w:rFonts w:hint="eastAsia"/>
        </w:rPr>
      </w:pPr>
      <w:r>
        <w:rPr>
          <w:rFonts w:hint="eastAsia"/>
        </w:rPr>
        <w:t>展望未来，“械”将继续扮演重要角色。随着物联网、大数据等信息技术的迅猛发展，机械设备将变得更加智能化、联网化。智能家居系统可以让家庭生活更加便捷舒适；智慧城市则通过整合各类基础设施来提升城市管理效率和服务水平。更重要的是，人们开始意识到，在追求科技进步的同时也要注重环境保护和可持续发展。“绿色机械”的理念应运而生，旨在开发既能满足人类需求又不会给地球造成负担的技术解决方案。这不仅是对“械”的全新诠释，也是构建人与自然和谐共生美好未来的必由之路。</w:t>
      </w:r>
    </w:p>
    <w:p w14:paraId="6A156AD3" w14:textId="77777777" w:rsidR="005F0919" w:rsidRDefault="005F0919">
      <w:pPr>
        <w:rPr>
          <w:rFonts w:hint="eastAsia"/>
        </w:rPr>
      </w:pPr>
    </w:p>
    <w:p w14:paraId="458275ED" w14:textId="77777777" w:rsidR="005F0919" w:rsidRDefault="005F0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4915" w14:textId="52B0037B" w:rsidR="00142817" w:rsidRDefault="00142817"/>
    <w:sectPr w:rsidR="0014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17"/>
    <w:rsid w:val="00142817"/>
    <w:rsid w:val="002D0BB4"/>
    <w:rsid w:val="005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95C1-54A0-4D5A-9E5C-1B80571A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