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8C37" w14:textId="77777777" w:rsidR="00E35A90" w:rsidRDefault="00E35A90">
      <w:pPr>
        <w:rPr>
          <w:rFonts w:hint="eastAsia"/>
        </w:rPr>
      </w:pPr>
      <w:r>
        <w:rPr>
          <w:rFonts w:hint="eastAsia"/>
        </w:rPr>
        <w:t>枯竭的“竭”的拼音：jié</w:t>
      </w:r>
    </w:p>
    <w:p w14:paraId="3A568099" w14:textId="77777777" w:rsidR="00E35A90" w:rsidRDefault="00E35A90">
      <w:pPr>
        <w:rPr>
          <w:rFonts w:hint="eastAsia"/>
        </w:rPr>
      </w:pPr>
      <w:r>
        <w:rPr>
          <w:rFonts w:hint="eastAsia"/>
        </w:rPr>
        <w:t>在汉语中，“竭”字的拼音为 jié。这个音节包含了声母 j 和韵母 ié，以及阳平（第二声）的声调符号。在发音时，需要将声音从较低的位置提升到较高的位置，以体现出上升的语调。</w:t>
      </w:r>
    </w:p>
    <w:p w14:paraId="6D5C3695" w14:textId="77777777" w:rsidR="00E35A90" w:rsidRDefault="00E35A90">
      <w:pPr>
        <w:rPr>
          <w:rFonts w:hint="eastAsia"/>
        </w:rPr>
      </w:pPr>
    </w:p>
    <w:p w14:paraId="6D6F9DDE" w14:textId="77777777" w:rsidR="00E35A90" w:rsidRDefault="00E35A90">
      <w:pPr>
        <w:rPr>
          <w:rFonts w:hint="eastAsia"/>
        </w:rPr>
      </w:pPr>
      <w:r>
        <w:rPr>
          <w:rFonts w:hint="eastAsia"/>
        </w:rPr>
        <w:t>汉字“竭”的起源与发展</w:t>
      </w:r>
    </w:p>
    <w:p w14:paraId="503D8EE7" w14:textId="77777777" w:rsidR="00E35A90" w:rsidRDefault="00E35A90">
      <w:pPr>
        <w:rPr>
          <w:rFonts w:hint="eastAsia"/>
        </w:rPr>
      </w:pPr>
      <w:r>
        <w:rPr>
          <w:rFonts w:hint="eastAsia"/>
        </w:rPr>
        <w:t>“竭”字最早见于甲骨文，其原始形象描绘了一个人用力取水的状态，后来逐渐演变成为今天所见的复杂字符。在古代文献中，“竭”多用来表示用尽、耗尽的意思。随着时间的发展，它的意义也得到了扩展，不仅限于物质资源的消耗殆尽，还被引申为努力达到极限的程度。</w:t>
      </w:r>
    </w:p>
    <w:p w14:paraId="6DCBFFA9" w14:textId="77777777" w:rsidR="00E35A90" w:rsidRDefault="00E35A90">
      <w:pPr>
        <w:rPr>
          <w:rFonts w:hint="eastAsia"/>
        </w:rPr>
      </w:pPr>
    </w:p>
    <w:p w14:paraId="36EA7EB2" w14:textId="77777777" w:rsidR="00E35A90" w:rsidRDefault="00E35A90">
      <w:pPr>
        <w:rPr>
          <w:rFonts w:hint="eastAsia"/>
        </w:rPr>
      </w:pPr>
      <w:r>
        <w:rPr>
          <w:rFonts w:hint="eastAsia"/>
        </w:rPr>
        <w:t>“竭”的现代意义及其应用</w:t>
      </w:r>
    </w:p>
    <w:p w14:paraId="6A33739C" w14:textId="77777777" w:rsidR="00E35A90" w:rsidRDefault="00E35A90">
      <w:pPr>
        <w:rPr>
          <w:rFonts w:hint="eastAsia"/>
        </w:rPr>
      </w:pPr>
      <w:r>
        <w:rPr>
          <w:rFonts w:hint="eastAsia"/>
        </w:rPr>
        <w:t>在现代社会，“竭”常常出现在与自然资源有关的讨论中，比如石油、煤炭等不可再生资源的“枯竭”。它提醒人们这些资源终有一天会因为过度开采而消失不见。“竭”也用于形容人的精力或财力的完全消耗，例如某人为了事业的成功而不遗余力地工作，最终可能会感到身心俱疲，即所谓的“心力交瘁”。“竭诚”一词表达了最为真诚的态度，意味着全心全意地去做某事。</w:t>
      </w:r>
    </w:p>
    <w:p w14:paraId="03E4083F" w14:textId="77777777" w:rsidR="00E35A90" w:rsidRDefault="00E35A90">
      <w:pPr>
        <w:rPr>
          <w:rFonts w:hint="eastAsia"/>
        </w:rPr>
      </w:pPr>
    </w:p>
    <w:p w14:paraId="1D5307BC" w14:textId="77777777" w:rsidR="00E35A90" w:rsidRDefault="00E35A90">
      <w:pPr>
        <w:rPr>
          <w:rFonts w:hint="eastAsia"/>
        </w:rPr>
      </w:pPr>
      <w:r>
        <w:rPr>
          <w:rFonts w:hint="eastAsia"/>
        </w:rPr>
        <w:t>文化中的“竭”：成语和文学作品中的体现</w:t>
      </w:r>
    </w:p>
    <w:p w14:paraId="71B2279D" w14:textId="77777777" w:rsidR="00E35A90" w:rsidRDefault="00E35A90">
      <w:pPr>
        <w:rPr>
          <w:rFonts w:hint="eastAsia"/>
        </w:rPr>
      </w:pPr>
      <w:r>
        <w:rPr>
          <w:rFonts w:hint="eastAsia"/>
        </w:rPr>
        <w:t>中国文化博大精深，在成语和古典文学里，“竭”有着丰富的表达。成语如“竭泽而渔”，比喻只顾眼前利益，不顾长远后果的行为；又如“殚精竭虑”，描述的是用心良苦、费尽心思的状态。而在文学创作方面，不少作家通过描写人物经历艰难困苦的过程，展现了他们面对困境时不屈不挠的精神面貌，其中不乏对“竭”字深刻寓意的应用。</w:t>
      </w:r>
    </w:p>
    <w:p w14:paraId="44A3E76D" w14:textId="77777777" w:rsidR="00E35A90" w:rsidRDefault="00E35A90">
      <w:pPr>
        <w:rPr>
          <w:rFonts w:hint="eastAsia"/>
        </w:rPr>
      </w:pPr>
    </w:p>
    <w:p w14:paraId="0996A4BC" w14:textId="77777777" w:rsidR="00E35A90" w:rsidRDefault="00E35A90">
      <w:pPr>
        <w:rPr>
          <w:rFonts w:hint="eastAsia"/>
        </w:rPr>
      </w:pPr>
      <w:r>
        <w:rPr>
          <w:rFonts w:hint="eastAsia"/>
        </w:rPr>
        <w:t>全球视野下的资源“枯竭”问题</w:t>
      </w:r>
    </w:p>
    <w:p w14:paraId="19B096FC" w14:textId="77777777" w:rsidR="00E35A90" w:rsidRDefault="00E35A90">
      <w:pPr>
        <w:rPr>
          <w:rFonts w:hint="eastAsia"/>
        </w:rPr>
      </w:pPr>
      <w:r>
        <w:rPr>
          <w:rFonts w:hint="eastAsia"/>
        </w:rPr>
        <w:t>放眼世界，资源枯竭已成为一个严峻的全球性挑战。随着工业化进程加快和人口增长，对于能源和其他自然资源的需求不断增加，导致许多地方出现了水源干涸、森林减少等问题。国际社会正积极寻求解决方案，包括推动可再生能源开发、提高资源利用效率等措施，旨在缓解乃至逆转这一趋势。“竭”不仅仅是一个简单的汉字，它背后承载着人类对于可持续发展的思考与追求。</w:t>
      </w:r>
    </w:p>
    <w:p w14:paraId="6F31502F" w14:textId="77777777" w:rsidR="00E35A90" w:rsidRDefault="00E35A90">
      <w:pPr>
        <w:rPr>
          <w:rFonts w:hint="eastAsia"/>
        </w:rPr>
      </w:pPr>
    </w:p>
    <w:p w14:paraId="4F95B24D" w14:textId="77777777" w:rsidR="00E35A90" w:rsidRDefault="00E35A90">
      <w:pPr>
        <w:rPr>
          <w:rFonts w:hint="eastAsia"/>
        </w:rPr>
      </w:pPr>
      <w:r>
        <w:rPr>
          <w:rFonts w:hint="eastAsia"/>
        </w:rPr>
        <w:t>最后的总结：珍惜每一份资源，避免走向“竭”的尽头</w:t>
      </w:r>
    </w:p>
    <w:p w14:paraId="6372B64A" w14:textId="77777777" w:rsidR="00E35A90" w:rsidRDefault="00E35A90">
      <w:pPr>
        <w:rPr>
          <w:rFonts w:hint="eastAsia"/>
        </w:rPr>
      </w:pPr>
      <w:r>
        <w:rPr>
          <w:rFonts w:hint="eastAsia"/>
        </w:rPr>
        <w:t>无论是个人还是整个地球村，我们都应该意识到资源并非取之不尽、用之不竭。每个人都可以从小事做起，节约用水、用电，减少浪费，共同维护我们赖以生存的环境。只有这样，我们才能确保后代依然能够享受到大自然赋予的美好礼物，而不是面临一个已经被“竭”所破坏的世界。</w:t>
      </w:r>
    </w:p>
    <w:p w14:paraId="128762C0" w14:textId="77777777" w:rsidR="00E35A90" w:rsidRDefault="00E35A90">
      <w:pPr>
        <w:rPr>
          <w:rFonts w:hint="eastAsia"/>
        </w:rPr>
      </w:pPr>
    </w:p>
    <w:p w14:paraId="3E860C75" w14:textId="77777777" w:rsidR="00E35A90" w:rsidRDefault="00E35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54BB" w14:textId="6EE411A6" w:rsidR="008F26AE" w:rsidRDefault="008F26AE"/>
    <w:sectPr w:rsidR="008F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E"/>
    <w:rsid w:val="002D0BB4"/>
    <w:rsid w:val="008F26AE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2130-047A-4089-BBCE-B35457D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