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5099" w14:textId="77777777" w:rsidR="00FF5377" w:rsidRDefault="00FF5377">
      <w:pPr>
        <w:rPr>
          <w:rFonts w:hint="eastAsia"/>
        </w:rPr>
      </w:pPr>
      <w:r>
        <w:rPr>
          <w:rFonts w:hint="eastAsia"/>
        </w:rPr>
        <w:t>朗润的拼音怎么拼</w:t>
      </w:r>
    </w:p>
    <w:p w14:paraId="570C3F23" w14:textId="77777777" w:rsidR="00FF5377" w:rsidRDefault="00FF5377">
      <w:pPr>
        <w:rPr>
          <w:rFonts w:hint="eastAsia"/>
        </w:rPr>
      </w:pPr>
      <w:r>
        <w:rPr>
          <w:rFonts w:hint="eastAsia"/>
        </w:rPr>
        <w:t>朗润，“朗”字读作lǎng，意为明亮、清晰；“润”字读作rùn，意味着湿润、光滑或者富裕。这两个字合在一起，常常用来形容天气晴朗、空气清新且湿度适宜的状态，也用于比喻事物的美好或人的品德高尚。在汉语中，根据不同的语境，朗润可以描述自然景象，也可以赞美艺术作品的风格和气质。</w:t>
      </w:r>
    </w:p>
    <w:p w14:paraId="0847DB84" w14:textId="77777777" w:rsidR="00FF5377" w:rsidRDefault="00FF5377">
      <w:pPr>
        <w:rPr>
          <w:rFonts w:hint="eastAsia"/>
        </w:rPr>
      </w:pPr>
    </w:p>
    <w:p w14:paraId="393D7B88" w14:textId="77777777" w:rsidR="00FF5377" w:rsidRDefault="00FF5377">
      <w:pPr>
        <w:rPr>
          <w:rFonts w:hint="eastAsia"/>
        </w:rPr>
      </w:pPr>
      <w:r>
        <w:rPr>
          <w:rFonts w:hint="eastAsia"/>
        </w:rPr>
        <w:t>朗润一词的文化背景</w:t>
      </w:r>
    </w:p>
    <w:p w14:paraId="33CEAE8E" w14:textId="77777777" w:rsidR="00FF5377" w:rsidRDefault="00FF5377">
      <w:pPr>
        <w:rPr>
          <w:rFonts w:hint="eastAsia"/>
        </w:rPr>
      </w:pPr>
      <w:r>
        <w:rPr>
          <w:rFonts w:hint="eastAsia"/>
        </w:rPr>
        <w:t>在中国传统文化里，对于美好自然环境的描绘往往离不开“朗润”这样的词汇。比如，在古诗词中，诗人们常常用“朗润”来形容春天的山川河流，表达对大自然生机勃勃之美的赞叹。这种用法不仅体现了古人对自然界细致入微的观察力，也反映了他们追求人与自然和谐共生的理想境界。“朗润”还经常出现在文人墨客的书法绘画题跋之中，借以赞美作品的艺术魅力和创作者的精神风貌。</w:t>
      </w:r>
    </w:p>
    <w:p w14:paraId="1D763EA7" w14:textId="77777777" w:rsidR="00FF5377" w:rsidRDefault="00FF5377">
      <w:pPr>
        <w:rPr>
          <w:rFonts w:hint="eastAsia"/>
        </w:rPr>
      </w:pPr>
    </w:p>
    <w:p w14:paraId="40E2DE68" w14:textId="77777777" w:rsidR="00FF5377" w:rsidRDefault="00FF5377">
      <w:pPr>
        <w:rPr>
          <w:rFonts w:hint="eastAsia"/>
        </w:rPr>
      </w:pPr>
      <w:r>
        <w:rPr>
          <w:rFonts w:hint="eastAsia"/>
        </w:rPr>
        <w:t>如何正确使用朗润这个词</w:t>
      </w:r>
    </w:p>
    <w:p w14:paraId="44DD2637" w14:textId="77777777" w:rsidR="00FF5377" w:rsidRDefault="00FF5377">
      <w:pPr>
        <w:rPr>
          <w:rFonts w:hint="eastAsia"/>
        </w:rPr>
      </w:pPr>
      <w:r>
        <w:rPr>
          <w:rFonts w:hint="eastAsia"/>
        </w:rPr>
        <w:t>在日常交流与写作中，正确地运用“朗润”这个词可以使我们的表达更加生动形象。例如，当我们想要描述一个地方风景优美时，可以说：“这里的山水格外朗润，仿佛一幅天然画卷。”又或者在评价一部文学作品时提到：“作者以其朗润的文字风格，为我们展现了一个充满诗意的世界。”值得注意的是，虽然“朗润”的本义侧重于物理特性上的明亮与湿润，但在实际应用中，它更多地被赋予了抽象的意义，如情感上的开朗、思想上的深刻等。</w:t>
      </w:r>
    </w:p>
    <w:p w14:paraId="43FEDA50" w14:textId="77777777" w:rsidR="00FF5377" w:rsidRDefault="00FF5377">
      <w:pPr>
        <w:rPr>
          <w:rFonts w:hint="eastAsia"/>
        </w:rPr>
      </w:pPr>
    </w:p>
    <w:p w14:paraId="559F3996" w14:textId="77777777" w:rsidR="00FF5377" w:rsidRDefault="00FF5377">
      <w:pPr>
        <w:rPr>
          <w:rFonts w:hint="eastAsia"/>
        </w:rPr>
      </w:pPr>
      <w:r>
        <w:rPr>
          <w:rFonts w:hint="eastAsia"/>
        </w:rPr>
        <w:t>朗润与其他相似词汇的区别</w:t>
      </w:r>
    </w:p>
    <w:p w14:paraId="03E18F28" w14:textId="77777777" w:rsidR="00FF5377" w:rsidRDefault="00FF5377">
      <w:pPr>
        <w:rPr>
          <w:rFonts w:hint="eastAsia"/>
        </w:rPr>
      </w:pPr>
      <w:r>
        <w:rPr>
          <w:rFonts w:hint="eastAsia"/>
        </w:rPr>
        <w:t>尽管有许多词汇都能表达类似的意思，但每个词都有其独特的韵味。“朗润”不同于“明媚”，后者更强调光线充足而强烈；也不完全等同于“温润”，因为“温润”除了包含温暖、柔和之外，还带有温和、亲切的情感色彩。相比之下，“朗润”更加突出一种清澈透明、生机盎然的感觉。因此，在选择词语时，应根据具体情境来决定使用哪一个更能准确传达意图。</w:t>
      </w:r>
    </w:p>
    <w:p w14:paraId="7CDE7927" w14:textId="77777777" w:rsidR="00FF5377" w:rsidRDefault="00FF5377">
      <w:pPr>
        <w:rPr>
          <w:rFonts w:hint="eastAsia"/>
        </w:rPr>
      </w:pPr>
    </w:p>
    <w:p w14:paraId="4B3CA755" w14:textId="77777777" w:rsidR="00FF5377" w:rsidRDefault="00FF5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E0DEF" w14:textId="77777777" w:rsidR="00FF5377" w:rsidRDefault="00FF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81526" w14:textId="70EC3A86" w:rsidR="00057FB4" w:rsidRDefault="00057FB4"/>
    <w:sectPr w:rsidR="0005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B4"/>
    <w:rsid w:val="00057FB4"/>
    <w:rsid w:val="002D0BB4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4AA98-ADDD-4EDC-A81D-A2EDF4B3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