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CAD4" w14:textId="77777777" w:rsidR="00AD007B" w:rsidRDefault="00AD007B">
      <w:pPr>
        <w:rPr>
          <w:rFonts w:hint="eastAsia"/>
        </w:rPr>
      </w:pPr>
      <w:r>
        <w:rPr>
          <w:rFonts w:hint="eastAsia"/>
        </w:rPr>
        <w:t>旬 xún：传统计时单位的智慧</w:t>
      </w:r>
    </w:p>
    <w:p w14:paraId="202E97DA" w14:textId="77777777" w:rsidR="00AD007B" w:rsidRDefault="00AD007B">
      <w:pPr>
        <w:rPr>
          <w:rFonts w:hint="eastAsia"/>
        </w:rPr>
      </w:pPr>
      <w:r>
        <w:rPr>
          <w:rFonts w:hint="eastAsia"/>
        </w:rPr>
        <w:t>在华夏悠久的历史长河中，"旬"作为时间计量的一部分，承载着古人对自然规律深刻的理解和智慧。一个“旬”代表十天的时间长度，这种划分方法可以追溯到远古时期，当时的人们通过观察月亮的盈亏变化来制定历法。古代中国将一个月分为三个旬，这样的计时方式不仅与农业生产紧密相关，也反映了人们对宇宙运行的一种哲学思考。</w:t>
      </w:r>
    </w:p>
    <w:p w14:paraId="0CB8E9B9" w14:textId="77777777" w:rsidR="00AD007B" w:rsidRDefault="00AD007B">
      <w:pPr>
        <w:rPr>
          <w:rFonts w:hint="eastAsia"/>
        </w:rPr>
      </w:pPr>
    </w:p>
    <w:p w14:paraId="54429384" w14:textId="77777777" w:rsidR="00AD007B" w:rsidRDefault="00AD007B">
      <w:pPr>
        <w:rPr>
          <w:rFonts w:hint="eastAsia"/>
        </w:rPr>
      </w:pPr>
      <w:r>
        <w:rPr>
          <w:rFonts w:hint="eastAsia"/>
        </w:rPr>
        <w:t>旬在农业社会中的重要性</w:t>
      </w:r>
    </w:p>
    <w:p w14:paraId="302A145D" w14:textId="77777777" w:rsidR="00AD007B" w:rsidRDefault="00AD007B">
      <w:pPr>
        <w:rPr>
          <w:rFonts w:hint="eastAsia"/>
        </w:rPr>
      </w:pPr>
      <w:r>
        <w:rPr>
          <w:rFonts w:hint="eastAsia"/>
        </w:rPr>
        <w:t>对于以农为本的社会来说，旬的概念是农民安排农事活动的重要依据。每个旬都有其特定的气候特征和农事操作，例如播种、灌溉、施肥和收割等。《夏小正》一书就详细记载了每个月不同旬内的物候现象和相应的农事指导。随着季节的变化，旬成为了人们预测天气、准备农具、组织劳力以及规划作物种植周期的基础。因此，在传统农业社会中，旬不仅仅是一个时间概念，更是生活节奏和生产计划的核心。</w:t>
      </w:r>
    </w:p>
    <w:p w14:paraId="3C161E34" w14:textId="77777777" w:rsidR="00AD007B" w:rsidRDefault="00AD007B">
      <w:pPr>
        <w:rPr>
          <w:rFonts w:hint="eastAsia"/>
        </w:rPr>
      </w:pPr>
    </w:p>
    <w:p w14:paraId="62B27A10" w14:textId="77777777" w:rsidR="00AD007B" w:rsidRDefault="00AD007B">
      <w:pPr>
        <w:rPr>
          <w:rFonts w:hint="eastAsia"/>
        </w:rPr>
      </w:pPr>
      <w:r>
        <w:rPr>
          <w:rFonts w:hint="eastAsia"/>
        </w:rPr>
        <w:t>旬与其他时间单位的关系</w:t>
      </w:r>
    </w:p>
    <w:p w14:paraId="4A24A4D3" w14:textId="77777777" w:rsidR="00AD007B" w:rsidRDefault="00AD007B">
      <w:pPr>
        <w:rPr>
          <w:rFonts w:hint="eastAsia"/>
        </w:rPr>
      </w:pPr>
      <w:r>
        <w:rPr>
          <w:rFonts w:hint="eastAsia"/>
        </w:rPr>
        <w:t>除了旬之外，中国古代还有年、月、日等多种时间单位。其中，年是根据地球绕太阳一周的时间确定；月则是基于月亮绕地球一圈的时间来计算；而日则是一昼夜的长度。旬介于月与日之间，它既不是最小也不是最大的时间单位，但它的存在使得时间的划分更加细致合理。比如，在农历中，一个月通常由两个或三个旬组成，这有助于人们更好地理解和记忆时间的流逝。旬也为后来更精确的时间测量提供了基础。</w:t>
      </w:r>
    </w:p>
    <w:p w14:paraId="31D69318" w14:textId="77777777" w:rsidR="00AD007B" w:rsidRDefault="00AD007B">
      <w:pPr>
        <w:rPr>
          <w:rFonts w:hint="eastAsia"/>
        </w:rPr>
      </w:pPr>
    </w:p>
    <w:p w14:paraId="19449D6B" w14:textId="77777777" w:rsidR="00AD007B" w:rsidRDefault="00AD007B">
      <w:pPr>
        <w:rPr>
          <w:rFonts w:hint="eastAsia"/>
        </w:rPr>
      </w:pPr>
      <w:r>
        <w:rPr>
          <w:rFonts w:hint="eastAsia"/>
        </w:rPr>
        <w:t>现代语境下的旬</w:t>
      </w:r>
    </w:p>
    <w:p w14:paraId="371A405A" w14:textId="77777777" w:rsidR="00AD007B" w:rsidRDefault="00AD007B">
      <w:pPr>
        <w:rPr>
          <w:rFonts w:hint="eastAsia"/>
        </w:rPr>
      </w:pPr>
      <w:r>
        <w:rPr>
          <w:rFonts w:hint="eastAsia"/>
        </w:rPr>
        <w:t>虽然现代社会已经广泛采用公历，并且时间管理变得更加精准，但旬这一古老的时间单位仍然保留着独特的文化价值。在某些地区，尤其是农村地区，旬依然被用来描述一段时间内发生的事件或者进行节日庆祝。旬也在一些文学作品、诗词歌赋中频繁出现，成为表达情感、描绘场景的重要元素。例如，“十旬休假”指的是官员每隔一定时间回家探亲的日子，体现了古人对家庭团聚的重视。尽管旬不再是日常生活中的主要计时工具，但它所蕴含的文化内涵和历史意义却永远不会消失。</w:t>
      </w:r>
    </w:p>
    <w:p w14:paraId="42416CB5" w14:textId="77777777" w:rsidR="00AD007B" w:rsidRDefault="00AD007B">
      <w:pPr>
        <w:rPr>
          <w:rFonts w:hint="eastAsia"/>
        </w:rPr>
      </w:pPr>
    </w:p>
    <w:p w14:paraId="4E23351B" w14:textId="77777777" w:rsidR="00AD007B" w:rsidRDefault="00AD007B">
      <w:pPr>
        <w:rPr>
          <w:rFonts w:hint="eastAsia"/>
        </w:rPr>
      </w:pPr>
      <w:r>
        <w:rPr>
          <w:rFonts w:hint="eastAsia"/>
        </w:rPr>
        <w:t>旬的文化象征意义</w:t>
      </w:r>
    </w:p>
    <w:p w14:paraId="55209F12" w14:textId="77777777" w:rsidR="00AD007B" w:rsidRDefault="00AD007B">
      <w:pPr>
        <w:rPr>
          <w:rFonts w:hint="eastAsia"/>
        </w:rPr>
      </w:pPr>
      <w:r>
        <w:rPr>
          <w:rFonts w:hint="eastAsia"/>
        </w:rPr>
        <w:t>在中国传统文化里，旬不仅是简单的数字组合，更是一种象征符号，代表着秩序、循环和生命的节律。从哲学角度来看，旬反映了道家“万物皆有周期”的思想，即世间万物都在遵循一定的规律发展变化。而在儒家学说中，旬则寓意着人应当顺应自然法则，按照时节行事，做到“不违农时”。因此，旬不仅仅是时间的度量，更是连接人与自然、过去与未来的桥梁，提醒我们要珍惜时光，尊重生命的过程。</w:t>
      </w:r>
    </w:p>
    <w:p w14:paraId="4CE4DE43" w14:textId="77777777" w:rsidR="00AD007B" w:rsidRDefault="00AD007B">
      <w:pPr>
        <w:rPr>
          <w:rFonts w:hint="eastAsia"/>
        </w:rPr>
      </w:pPr>
    </w:p>
    <w:p w14:paraId="51C67907" w14:textId="77777777" w:rsidR="00AD007B" w:rsidRDefault="00AD0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C600E" w14:textId="032F89CF" w:rsidR="00D57F50" w:rsidRDefault="00D57F50"/>
    <w:sectPr w:rsidR="00D5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0"/>
    <w:rsid w:val="002D0BB4"/>
    <w:rsid w:val="00AD007B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B46F-2014-445C-9658-FDBFBE3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