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835B" w14:textId="77777777" w:rsidR="00457E4E" w:rsidRDefault="00457E4E">
      <w:pPr>
        <w:rPr>
          <w:rFonts w:hint="eastAsia"/>
        </w:rPr>
      </w:pPr>
      <w:r>
        <w:rPr>
          <w:rFonts w:hint="eastAsia"/>
        </w:rPr>
        <w:t>旋转的“旋”的拼音：xuán</w:t>
      </w:r>
    </w:p>
    <w:p w14:paraId="3AF03DAD" w14:textId="77777777" w:rsidR="00457E4E" w:rsidRDefault="00457E4E">
      <w:pPr>
        <w:rPr>
          <w:rFonts w:hint="eastAsia"/>
        </w:rPr>
      </w:pPr>
      <w:r>
        <w:rPr>
          <w:rFonts w:hint="eastAsia"/>
        </w:rPr>
        <w:t>在汉语中，“旋”字有着丰富的含义，它既可以表示物体围绕一个中心点或轴线做圆周运动，也可以用来描述事情的快速变化或者回转。其拼音为“xuán”，声调是阳平（第二声），这使得读起来有一种轻快而上升的感觉，仿佛声音本身也在空气中微微盘旋。</w:t>
      </w:r>
    </w:p>
    <w:p w14:paraId="6135BA01" w14:textId="77777777" w:rsidR="00457E4E" w:rsidRDefault="00457E4E">
      <w:pPr>
        <w:rPr>
          <w:rFonts w:hint="eastAsia"/>
        </w:rPr>
      </w:pPr>
    </w:p>
    <w:p w14:paraId="21571AAB" w14:textId="77777777" w:rsidR="00457E4E" w:rsidRDefault="00457E4E">
      <w:pPr>
        <w:rPr>
          <w:rFonts w:hint="eastAsia"/>
        </w:rPr>
      </w:pPr>
      <w:r>
        <w:rPr>
          <w:rFonts w:hint="eastAsia"/>
        </w:rPr>
        <w:t>“旋”的字源与演变</w:t>
      </w:r>
    </w:p>
    <w:p w14:paraId="32A8FD1A" w14:textId="77777777" w:rsidR="00457E4E" w:rsidRDefault="00457E4E">
      <w:pPr>
        <w:rPr>
          <w:rFonts w:hint="eastAsia"/>
        </w:rPr>
      </w:pPr>
      <w:r>
        <w:rPr>
          <w:rFonts w:hint="eastAsia"/>
        </w:rPr>
        <w:t>从汉字的历史来看，“旋”是一个古老的象形文字。最早的形态可以追溯到甲骨文时期，当时的“旋”字形象地描绘了一个螺旋状的图案，象征着旋转、环绕的意思。随着时代的变迁，这个字逐渐演变成如今我们所见的模样。篆书、隶书和楷书中，“旋”的结构变得更加规整，但依然保留了最初那种盘旋往复的形象感。在书法艺术里，“旋”字因其独特的形态和寓意，成为了书法家们钟爱的一个字，通过笔画的流转展现出一种动态美。</w:t>
      </w:r>
    </w:p>
    <w:p w14:paraId="34899D89" w14:textId="77777777" w:rsidR="00457E4E" w:rsidRDefault="00457E4E">
      <w:pPr>
        <w:rPr>
          <w:rFonts w:hint="eastAsia"/>
        </w:rPr>
      </w:pPr>
    </w:p>
    <w:p w14:paraId="64862C87" w14:textId="77777777" w:rsidR="00457E4E" w:rsidRDefault="00457E4E">
      <w:pPr>
        <w:rPr>
          <w:rFonts w:hint="eastAsia"/>
        </w:rPr>
      </w:pPr>
      <w:r>
        <w:rPr>
          <w:rFonts w:hint="eastAsia"/>
        </w:rPr>
        <w:t>“旋”在日常生活中的应用</w:t>
      </w:r>
    </w:p>
    <w:p w14:paraId="678FCA0E" w14:textId="77777777" w:rsidR="00457E4E" w:rsidRDefault="00457E4E">
      <w:pPr>
        <w:rPr>
          <w:rFonts w:hint="eastAsia"/>
        </w:rPr>
      </w:pPr>
      <w:r>
        <w:rPr>
          <w:rFonts w:hint="eastAsia"/>
        </w:rPr>
        <w:t>在生活中，“旋”无处不在。从自然界的龙卷风、漩涡到人造的陀螺、风扇，这些现象都体现了“旋”的基本概念。当我们打开水龙头时，水流形成的漩涡就是“旋”的具体表现；而在舞蹈中，舞者们的旋转动作不仅增添了表演的艺术效果，也是对“旋”的另一种诠释。在建筑领域，螺旋楼梯的设计既节省空间又美观实用，同样是对“旋”这一理念的应用和发展。</w:t>
      </w:r>
    </w:p>
    <w:p w14:paraId="5604D498" w14:textId="77777777" w:rsidR="00457E4E" w:rsidRDefault="00457E4E">
      <w:pPr>
        <w:rPr>
          <w:rFonts w:hint="eastAsia"/>
        </w:rPr>
      </w:pPr>
    </w:p>
    <w:p w14:paraId="0B2E9458" w14:textId="77777777" w:rsidR="00457E4E" w:rsidRDefault="00457E4E">
      <w:pPr>
        <w:rPr>
          <w:rFonts w:hint="eastAsia"/>
        </w:rPr>
      </w:pPr>
      <w:r>
        <w:rPr>
          <w:rFonts w:hint="eastAsia"/>
        </w:rPr>
        <w:t>文化语境下的“旋”</w:t>
      </w:r>
    </w:p>
    <w:p w14:paraId="61D414AC" w14:textId="77777777" w:rsidR="00457E4E" w:rsidRDefault="00457E4E">
      <w:pPr>
        <w:rPr>
          <w:rFonts w:hint="eastAsia"/>
        </w:rPr>
      </w:pPr>
      <w:r>
        <w:rPr>
          <w:rFonts w:hint="eastAsia"/>
        </w:rPr>
        <w:t>在中国传统文化中，“旋”不仅仅是一个物理现象，它还承载着深厚的文化内涵。古代哲学家们常用“旋”来比喻事物的变化和发展，认为世间万物皆处于不断的变化之中，就如同天地之间的气流循环不息。在文学作品中，“旋”常常被用来形容时间的流逝、命运的转变或是情感的波动。例如，古人有诗句云：“人生若只如初见，何事秋风悲画扇。”这里的“秋风”带来的不仅是季节的更替，还有人生命运的“旋”转。</w:t>
      </w:r>
    </w:p>
    <w:p w14:paraId="02F24CC7" w14:textId="77777777" w:rsidR="00457E4E" w:rsidRDefault="00457E4E">
      <w:pPr>
        <w:rPr>
          <w:rFonts w:hint="eastAsia"/>
        </w:rPr>
      </w:pPr>
    </w:p>
    <w:p w14:paraId="2CA6776B" w14:textId="77777777" w:rsidR="00457E4E" w:rsidRDefault="00457E4E">
      <w:pPr>
        <w:rPr>
          <w:rFonts w:hint="eastAsia"/>
        </w:rPr>
      </w:pPr>
      <w:r>
        <w:rPr>
          <w:rFonts w:hint="eastAsia"/>
        </w:rPr>
        <w:t>“旋”在现代科技中的体现</w:t>
      </w:r>
    </w:p>
    <w:p w14:paraId="02AA4B9A" w14:textId="77777777" w:rsidR="00457E4E" w:rsidRDefault="00457E4E">
      <w:pPr>
        <w:rPr>
          <w:rFonts w:hint="eastAsia"/>
        </w:rPr>
      </w:pPr>
      <w:r>
        <w:rPr>
          <w:rFonts w:hint="eastAsia"/>
        </w:rPr>
        <w:t>进入现代社会，“旋”的概念更是广泛应用于各个科技领域。从航空工程中的螺旋桨飞机到医疗设备里的核磁共振成像仪，无不体现了“旋”的原理和技术。特别是在物理学中，角动量守恒定律解释了物体在没有外力作用下保持旋转状态的现象，这是现代航天技术的重要理论基础之一。在计算机图形学里，通过对三维模型进行旋转操作，可以实现逼真的视觉效果，为游戏和电影行业带来了革命性的变化。</w:t>
      </w:r>
    </w:p>
    <w:p w14:paraId="0B334080" w14:textId="77777777" w:rsidR="00457E4E" w:rsidRDefault="00457E4E">
      <w:pPr>
        <w:rPr>
          <w:rFonts w:hint="eastAsia"/>
        </w:rPr>
      </w:pPr>
    </w:p>
    <w:p w14:paraId="13CC986F" w14:textId="77777777" w:rsidR="00457E4E" w:rsidRDefault="00457E4E">
      <w:pPr>
        <w:rPr>
          <w:rFonts w:hint="eastAsia"/>
        </w:rPr>
      </w:pPr>
      <w:r>
        <w:rPr>
          <w:rFonts w:hint="eastAsia"/>
        </w:rPr>
        <w:t>最后的总结：“旋”的多面性</w:t>
      </w:r>
    </w:p>
    <w:p w14:paraId="646E9A11" w14:textId="77777777" w:rsidR="00457E4E" w:rsidRDefault="00457E4E">
      <w:pPr>
        <w:rPr>
          <w:rFonts w:hint="eastAsia"/>
        </w:rPr>
      </w:pPr>
      <w:r>
        <w:rPr>
          <w:rFonts w:hint="eastAsia"/>
        </w:rPr>
        <w:t>“旋”作为汉语中的一个重要词汇，不仅具有明确的物理意义，而且蕴含着丰富的文化价值和哲学思考。无论是自然界的现象还是人类社会的活动，“旋”都扮演着不可或缺的角色。它既是科学探索的对象，也是艺术创作的灵感来源。随着时代的发展，“旋”的意义还将继续扩展和深化，为我们揭示更多关于世界和自身的奥秘。</w:t>
      </w:r>
    </w:p>
    <w:p w14:paraId="23914943" w14:textId="77777777" w:rsidR="00457E4E" w:rsidRDefault="00457E4E">
      <w:pPr>
        <w:rPr>
          <w:rFonts w:hint="eastAsia"/>
        </w:rPr>
      </w:pPr>
    </w:p>
    <w:p w14:paraId="7C59D33B" w14:textId="77777777" w:rsidR="00457E4E" w:rsidRDefault="0045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145D" w14:textId="17B45627" w:rsidR="00DA2D49" w:rsidRDefault="00DA2D49"/>
    <w:sectPr w:rsidR="00DA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49"/>
    <w:rsid w:val="002D0BB4"/>
    <w:rsid w:val="00457E4E"/>
    <w:rsid w:val="00D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333F-7500-483F-B11B-8EF51033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