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D2E" w14:textId="77777777" w:rsidR="00390EAD" w:rsidRDefault="00390EAD">
      <w:pPr>
        <w:rPr>
          <w:rFonts w:hint="eastAsia"/>
        </w:rPr>
      </w:pPr>
      <w:r>
        <w:rPr>
          <w:rFonts w:hint="eastAsia"/>
        </w:rPr>
        <w:t>搜索枯肠的拼音和：才思不绝的文人苦旅</w:t>
      </w:r>
    </w:p>
    <w:p w14:paraId="4D629AF0" w14:textId="77777777" w:rsidR="00390EAD" w:rsidRDefault="00390EAD">
      <w:pPr>
        <w:rPr>
          <w:rFonts w:hint="eastAsia"/>
        </w:rPr>
      </w:pPr>
      <w:r>
        <w:rPr>
          <w:rFonts w:hint="eastAsia"/>
        </w:rPr>
        <w:t>在中国悠久的文化长河中，成语作为汉语的独特瑰宝，承载着丰富的历史与人文内涵。"搜索枯肠"这一成语便是其中一例，它不仅是文人墨客笔下的常用词汇，更是一种对创作过程艰辛的真实写照。其拼音为【sōu suǒ kū cháng】，意指在写作或思考时，为了寻找灵感或恰当的表达方式而费尽心机、绞尽脑汁的状态。</w:t>
      </w:r>
    </w:p>
    <w:p w14:paraId="2D2689A6" w14:textId="77777777" w:rsidR="00390EAD" w:rsidRDefault="00390EAD">
      <w:pPr>
        <w:rPr>
          <w:rFonts w:hint="eastAsia"/>
        </w:rPr>
      </w:pPr>
    </w:p>
    <w:p w14:paraId="2E9002B3" w14:textId="77777777" w:rsidR="00390EAD" w:rsidRDefault="00390EAD">
      <w:pPr>
        <w:rPr>
          <w:rFonts w:hint="eastAsia"/>
        </w:rPr>
      </w:pPr>
      <w:r>
        <w:rPr>
          <w:rFonts w:hint="eastAsia"/>
        </w:rPr>
        <w:t>从字面到深意：探索“搜索枯肠”的多层含义</w:t>
      </w:r>
    </w:p>
    <w:p w14:paraId="79DE2B86" w14:textId="77777777" w:rsidR="00390EAD" w:rsidRDefault="00390EAD">
      <w:pPr>
        <w:rPr>
          <w:rFonts w:hint="eastAsia"/>
        </w:rPr>
      </w:pPr>
      <w:r>
        <w:rPr>
          <w:rFonts w:hint="eastAsia"/>
        </w:rPr>
        <w:t>当我们细细剖析“搜索枯肠”这四个字时，可以发现每个字都蕴含着深刻的意味。“搜”意味着寻求、查找；“索”有探究、追问之意；“枯”形容干涸、缺乏生机；而“肠”在这里则借指人的内心世界。因此，“搜索枯肠”不仅描述了创作者面对空白纸张时内心的挣扎，也体现了他们对于完美表达的执着追求。历史上许多著名诗篇都是在这种状态下诞生的，如唐代诗人卢仝在其《走笔谢孟谏议寄新茶》中写道：“三碗搜枯肠，唯有文字五千卷”，生动地描绘了他品茶后灵感迸发的情景。</w:t>
      </w:r>
    </w:p>
    <w:p w14:paraId="25CA7FEC" w14:textId="77777777" w:rsidR="00390EAD" w:rsidRDefault="00390EAD">
      <w:pPr>
        <w:rPr>
          <w:rFonts w:hint="eastAsia"/>
        </w:rPr>
      </w:pPr>
    </w:p>
    <w:p w14:paraId="0D24D286" w14:textId="77777777" w:rsidR="00390EAD" w:rsidRDefault="00390EAD">
      <w:pPr>
        <w:rPr>
          <w:rFonts w:hint="eastAsia"/>
        </w:rPr>
      </w:pPr>
      <w:r>
        <w:rPr>
          <w:rFonts w:hint="eastAsia"/>
        </w:rPr>
        <w:t>文学中的“搜索枯肠”：古今文人的共同经历</w:t>
      </w:r>
    </w:p>
    <w:p w14:paraId="5B08CE2A" w14:textId="77777777" w:rsidR="00390EAD" w:rsidRDefault="00390EAD">
      <w:pPr>
        <w:rPr>
          <w:rFonts w:hint="eastAsia"/>
        </w:rPr>
      </w:pPr>
      <w:r>
        <w:rPr>
          <w:rFonts w:hint="eastAsia"/>
        </w:rPr>
        <w:t>翻开古代典籍，我们不难找到关于“搜索枯肠”的记载。无论是唐宋诗词还是明清小说，都有不少篇章提到了这一现象。例如，在《红楼梦》中，宝玉为了完成一首诗作，不得不“低头搜索枯肠”。而在现代文学领域，鲁迅先生也曾用此词来形容自己在撰写文章时的困境。由此可见，“搜索枯肠”并非个别作家的专利，而是所有热爱文字的人都可能经历的过程。这种状态既是创作的起点，也是通往艺术高峰的必经之路。</w:t>
      </w:r>
    </w:p>
    <w:p w14:paraId="77236CF4" w14:textId="77777777" w:rsidR="00390EAD" w:rsidRDefault="00390EAD">
      <w:pPr>
        <w:rPr>
          <w:rFonts w:hint="eastAsia"/>
        </w:rPr>
      </w:pPr>
    </w:p>
    <w:p w14:paraId="1B0F23C1" w14:textId="77777777" w:rsidR="00390EAD" w:rsidRDefault="00390EAD">
      <w:pPr>
        <w:rPr>
          <w:rFonts w:hint="eastAsia"/>
        </w:rPr>
      </w:pPr>
      <w:r>
        <w:rPr>
          <w:rFonts w:hint="eastAsia"/>
        </w:rPr>
        <w:t>超越文字：从“搜索枯肠”看创意的产生</w:t>
      </w:r>
    </w:p>
    <w:p w14:paraId="1020A617" w14:textId="77777777" w:rsidR="00390EAD" w:rsidRDefault="00390EAD">
      <w:pPr>
        <w:rPr>
          <w:rFonts w:hint="eastAsia"/>
        </w:rPr>
      </w:pPr>
      <w:r>
        <w:rPr>
          <w:rFonts w:hint="eastAsia"/>
        </w:rPr>
        <w:t>虽然“搜索枯肠”通常用来形容写作过程中的艰难，但它所代表的精神却远远超出了文字本身。当一个人陷入沉思，试图突破思维的局限时，实际上是在进行一场自我挑战。这个过程中，不仅需要深厚的学识积累，更离不开敏锐的感受力和丰富的想象力。正如法国哲学家帕斯卡尔所说：“人类所有的不幸源于不能独自安静地待在一个房间里。”在这个信息爆炸的时代，能够静下心来“搜索枯肠”，或许正是成就非凡创意的关键所在。</w:t>
      </w:r>
    </w:p>
    <w:p w14:paraId="75733022" w14:textId="77777777" w:rsidR="00390EAD" w:rsidRDefault="00390EAD">
      <w:pPr>
        <w:rPr>
          <w:rFonts w:hint="eastAsia"/>
        </w:rPr>
      </w:pPr>
    </w:p>
    <w:p w14:paraId="2EF52610" w14:textId="77777777" w:rsidR="00390EAD" w:rsidRDefault="00390EAD">
      <w:pPr>
        <w:rPr>
          <w:rFonts w:hint="eastAsia"/>
        </w:rPr>
      </w:pPr>
      <w:r>
        <w:rPr>
          <w:rFonts w:hint="eastAsia"/>
        </w:rPr>
        <w:t>最后的总结：让“搜索枯肠”成为创新的动力</w:t>
      </w:r>
    </w:p>
    <w:p w14:paraId="66B846AD" w14:textId="77777777" w:rsidR="00390EAD" w:rsidRDefault="00390EAD">
      <w:pPr>
        <w:rPr>
          <w:rFonts w:hint="eastAsia"/>
        </w:rPr>
      </w:pPr>
      <w:r>
        <w:rPr>
          <w:rFonts w:hint="eastAsia"/>
        </w:rPr>
        <w:t>“搜索枯肠”不仅仅是一个成语，更是一种态度——一种对待知识、对待生活乃至对待整个世界的积极态度。每一次冥思苦想的背后，都是对未知世界的勇敢探索；每一回灵光乍现的瞬间，都是无数次失败后的宝贵收获。让我们珍惜这份来自传统文化的馈赠，在不断“搜索枯肠”的过程中，激发无限潜能，创造出更多有价值的作品吧。</w:t>
      </w:r>
    </w:p>
    <w:p w14:paraId="2A174668" w14:textId="77777777" w:rsidR="00390EAD" w:rsidRDefault="00390EAD">
      <w:pPr>
        <w:rPr>
          <w:rFonts w:hint="eastAsia"/>
        </w:rPr>
      </w:pPr>
    </w:p>
    <w:p w14:paraId="06413413" w14:textId="77777777" w:rsidR="00390EAD" w:rsidRDefault="00390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9637C" w14:textId="20A21D0D" w:rsidR="007D053A" w:rsidRDefault="007D053A"/>
    <w:sectPr w:rsidR="007D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A"/>
    <w:rsid w:val="002D0BB4"/>
    <w:rsid w:val="00390EAD"/>
    <w:rsid w:val="007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7123-3EA1-49ED-BB8F-D70DCEEF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