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D9D3" w14:textId="77777777" w:rsidR="0083353B" w:rsidRDefault="0083353B">
      <w:pPr>
        <w:rPr>
          <w:rFonts w:hint="eastAsia"/>
        </w:rPr>
      </w:pPr>
      <w:r>
        <w:rPr>
          <w:rFonts w:hint="eastAsia"/>
        </w:rPr>
        <w:t>揆诸当下的拼音：传统与现代的交汇</w:t>
      </w:r>
    </w:p>
    <w:p w14:paraId="2552AE76" w14:textId="77777777" w:rsidR="0083353B" w:rsidRDefault="0083353B">
      <w:pPr>
        <w:rPr>
          <w:rFonts w:hint="eastAsia"/>
        </w:rPr>
      </w:pPr>
      <w:r>
        <w:rPr>
          <w:rFonts w:hint="eastAsia"/>
        </w:rPr>
        <w:t>在当今全球化的语境下，汉语作为世界上最古老的语言之一，正经历着前所未有的变革。拼音，作为辅助汉字学习和推广普通话的重要工具，在教育、科技、文化交流等各个领域发挥着不可或缺的作用。拼音不仅是中国孩子学习母语的桥梁，也是外国人了解中国文化的一扇窗户。</w:t>
      </w:r>
    </w:p>
    <w:p w14:paraId="2371C9BC" w14:textId="77777777" w:rsidR="0083353B" w:rsidRDefault="0083353B">
      <w:pPr>
        <w:rPr>
          <w:rFonts w:hint="eastAsia"/>
        </w:rPr>
      </w:pPr>
    </w:p>
    <w:p w14:paraId="5B515E21" w14:textId="77777777" w:rsidR="0083353B" w:rsidRDefault="0083353B">
      <w:pPr>
        <w:rPr>
          <w:rFonts w:hint="eastAsia"/>
        </w:rPr>
      </w:pPr>
      <w:r>
        <w:rPr>
          <w:rFonts w:hint="eastAsia"/>
        </w:rPr>
        <w:t>拼音的发展历程</w:t>
      </w:r>
    </w:p>
    <w:p w14:paraId="767D9334" w14:textId="77777777" w:rsidR="0083353B" w:rsidRDefault="0083353B">
      <w:pPr>
        <w:rPr>
          <w:rFonts w:hint="eastAsia"/>
        </w:rPr>
      </w:pPr>
      <w:r>
        <w:rPr>
          <w:rFonts w:hint="eastAsia"/>
        </w:rPr>
        <w:t>汉语拼音方案是1958年正式公布的，它以拉丁字母为基础，旨在为汉字注音，并用于教学和其他方面。随着时代的发展，拼音逐渐融入了日常生活的方方面面。从最初的简单标注到如今成为输入法的核心组成部分，拼音见证了中国社会的巨大变迁。</w:t>
      </w:r>
    </w:p>
    <w:p w14:paraId="7221DD00" w14:textId="77777777" w:rsidR="0083353B" w:rsidRDefault="0083353B">
      <w:pPr>
        <w:rPr>
          <w:rFonts w:hint="eastAsia"/>
        </w:rPr>
      </w:pPr>
    </w:p>
    <w:p w14:paraId="584BB293" w14:textId="77777777" w:rsidR="0083353B" w:rsidRDefault="0083353B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2C088CC5" w14:textId="77777777" w:rsidR="0083353B" w:rsidRDefault="0083353B">
      <w:pPr>
        <w:rPr>
          <w:rFonts w:hint="eastAsia"/>
        </w:rPr>
      </w:pPr>
      <w:r>
        <w:rPr>
          <w:rFonts w:hint="eastAsia"/>
        </w:rPr>
        <w:t>在信息爆炸的时代背景下，拼音成为了连接人与数字世界的纽带。无论是手机短信、电子邮件还是社交媒体平台，拼音输入法都是最便捷的文字表达方式之一。随着人工智能技术的进步，智能语音助手能够识别并转换用户的口头指令为文字内容，这一切都离不开拼音的支持。</w:t>
      </w:r>
    </w:p>
    <w:p w14:paraId="165FBC7A" w14:textId="77777777" w:rsidR="0083353B" w:rsidRDefault="0083353B">
      <w:pPr>
        <w:rPr>
          <w:rFonts w:hint="eastAsia"/>
        </w:rPr>
      </w:pPr>
    </w:p>
    <w:p w14:paraId="14EC8905" w14:textId="77777777" w:rsidR="0083353B" w:rsidRDefault="0083353B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4227BC5" w14:textId="77777777" w:rsidR="0083353B" w:rsidRDefault="0083353B">
      <w:pPr>
        <w:rPr>
          <w:rFonts w:hint="eastAsia"/>
        </w:rPr>
      </w:pPr>
      <w:r>
        <w:rPr>
          <w:rFonts w:hint="eastAsia"/>
        </w:rPr>
        <w:t>在全球化进程中，拼音帮助汉语突破了地域限制，让更多的人有机会接触和学习这门古老而神秘的语言。对于海外华人来说，拼音是维系文化认同感的重要元素；而对于外国友人而言，则是打开中华文明宝库钥匙。通过拼音，不同语言背景的人们可以更轻松地交流思想、分享经验。</w:t>
      </w:r>
    </w:p>
    <w:p w14:paraId="3136A702" w14:textId="77777777" w:rsidR="0083353B" w:rsidRDefault="0083353B">
      <w:pPr>
        <w:rPr>
          <w:rFonts w:hint="eastAsia"/>
        </w:rPr>
      </w:pPr>
    </w:p>
    <w:p w14:paraId="7765A8FE" w14:textId="77777777" w:rsidR="0083353B" w:rsidRDefault="0083353B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34D0B2E6" w14:textId="77777777" w:rsidR="0083353B" w:rsidRDefault="0083353B">
      <w:pPr>
        <w:rPr>
          <w:rFonts w:hint="eastAsia"/>
        </w:rPr>
      </w:pPr>
      <w:r>
        <w:rPr>
          <w:rFonts w:hint="eastAsia"/>
        </w:rPr>
        <w:t>面对日新月异的技术革新和社会发展需求，拼音也在不断进化中寻找新的定位。一方面，它将继续深化其在教育领域的应用，助力青少年更好地掌握母语；另一方面，也将积极拓展国际交流渠道，促进中外文化的相互理解与融合。拼音不仅是沟通古今中外的语言工具，更是传承与发展中华文化的重要载体。</w:t>
      </w:r>
    </w:p>
    <w:p w14:paraId="5919D490" w14:textId="77777777" w:rsidR="0083353B" w:rsidRDefault="0083353B">
      <w:pPr>
        <w:rPr>
          <w:rFonts w:hint="eastAsia"/>
        </w:rPr>
      </w:pPr>
    </w:p>
    <w:p w14:paraId="4749619B" w14:textId="77777777" w:rsidR="0083353B" w:rsidRDefault="0083353B">
      <w:pPr>
        <w:rPr>
          <w:rFonts w:hint="eastAsia"/>
        </w:rPr>
      </w:pPr>
      <w:r>
        <w:rPr>
          <w:rFonts w:hint="eastAsia"/>
        </w:rPr>
        <w:t>最后的总结</w:t>
      </w:r>
    </w:p>
    <w:p w14:paraId="5551D091" w14:textId="77777777" w:rsidR="0083353B" w:rsidRDefault="0083353B">
      <w:pPr>
        <w:rPr>
          <w:rFonts w:hint="eastAsia"/>
        </w:rPr>
      </w:pPr>
      <w:r>
        <w:rPr>
          <w:rFonts w:hint="eastAsia"/>
        </w:rPr>
        <w:t>“揆诸当下的拼音”不仅仅是一套简单的字母组合规则，它是连接过去与未来的桥梁，承载着中华民族悠久的历史文化和无限可能的未来愿景。在这个快速变化的世界里，拼音以其独特的方式见证并参与着每一个重要的时刻。</w:t>
      </w:r>
    </w:p>
    <w:p w14:paraId="2BEAB3D6" w14:textId="77777777" w:rsidR="0083353B" w:rsidRDefault="0083353B">
      <w:pPr>
        <w:rPr>
          <w:rFonts w:hint="eastAsia"/>
        </w:rPr>
      </w:pPr>
    </w:p>
    <w:p w14:paraId="6ED90871" w14:textId="77777777" w:rsidR="0083353B" w:rsidRDefault="00833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B5475" w14:textId="6601D1C3" w:rsidR="00672D52" w:rsidRDefault="00672D52"/>
    <w:sectPr w:rsidR="0067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52"/>
    <w:rsid w:val="002D0BB4"/>
    <w:rsid w:val="00672D52"/>
    <w:rsid w:val="008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F0078-1242-4DAD-B9EF-DA63662C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