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2E677" w14:textId="77777777" w:rsidR="00685542" w:rsidRDefault="00685542">
      <w:pPr>
        <w:rPr>
          <w:rFonts w:hint="eastAsia"/>
        </w:rPr>
      </w:pPr>
      <w:r>
        <w:rPr>
          <w:rFonts w:hint="eastAsia"/>
        </w:rPr>
        <w:t>挑不起的拼音：一种独特的文化现象</w:t>
      </w:r>
    </w:p>
    <w:p w14:paraId="57F5A4E0" w14:textId="77777777" w:rsidR="00685542" w:rsidRDefault="00685542">
      <w:pPr>
        <w:rPr>
          <w:rFonts w:hint="eastAsia"/>
        </w:rPr>
      </w:pPr>
      <w:r>
        <w:rPr>
          <w:rFonts w:hint="eastAsia"/>
        </w:rPr>
        <w:t>在汉语学习的旅程中，我们常常遇到一些词汇，它们的发音规则似乎超出了常规拼音所能表达的范围。这些词汇被戏称为“挑不起的拼音”，它们的存在不仅挑战了汉语初学者的理解力，也成为了语言爱好者探讨的一个趣味话题。实际上，“挑不起的拼音”并非指真的无法用汉语拼音系统来表示，而是特指那些由于声调、连读、变音等语音变化而导致实际发音与按照拼音字母逐字拼读时有所不同的情况。</w:t>
      </w:r>
    </w:p>
    <w:p w14:paraId="287D27D9" w14:textId="77777777" w:rsidR="00685542" w:rsidRDefault="00685542">
      <w:pPr>
        <w:rPr>
          <w:rFonts w:hint="eastAsia"/>
        </w:rPr>
      </w:pPr>
    </w:p>
    <w:p w14:paraId="7C5FE2C9" w14:textId="77777777" w:rsidR="00685542" w:rsidRDefault="00685542">
      <w:pPr>
        <w:rPr>
          <w:rFonts w:hint="eastAsia"/>
        </w:rPr>
      </w:pPr>
      <w:r>
        <w:rPr>
          <w:rFonts w:hint="eastAsia"/>
        </w:rPr>
        <w:t>什么是挑不起的拼音？</w:t>
      </w:r>
    </w:p>
    <w:p w14:paraId="3AA7D77C" w14:textId="77777777" w:rsidR="00685542" w:rsidRDefault="00685542">
      <w:pPr>
        <w:rPr>
          <w:rFonts w:hint="eastAsia"/>
        </w:rPr>
      </w:pPr>
      <w:r>
        <w:rPr>
          <w:rFonts w:hint="eastAsia"/>
        </w:rPr>
        <w:t>“挑不起的拼音”通常是指一些特定词汇或短语，当它们被单独拿出来按照汉语拼音的标准进行逐字拼读时，会发现其发音与日常口语中的实际读音存在差异。这种现象多发生在某些方言词、固定搭配、成语以及古汉语词汇中。例如，“一”这个字，在单独使用时读作第一声（yī），但当它作为序数词出现在其他数字之前时，如“第一”（dì yī），则需要读作第四声；而在“一个”、“一天”等词语中，则又变成了轻声。这种看似简单实则复杂的语音变化，正是汉语魅力的一部分。</w:t>
      </w:r>
    </w:p>
    <w:p w14:paraId="7EDE2D3D" w14:textId="77777777" w:rsidR="00685542" w:rsidRDefault="00685542">
      <w:pPr>
        <w:rPr>
          <w:rFonts w:hint="eastAsia"/>
        </w:rPr>
      </w:pPr>
    </w:p>
    <w:p w14:paraId="725068B8" w14:textId="77777777" w:rsidR="00685542" w:rsidRDefault="00685542">
      <w:pPr>
        <w:rPr>
          <w:rFonts w:hint="eastAsia"/>
        </w:rPr>
      </w:pPr>
      <w:r>
        <w:rPr>
          <w:rFonts w:hint="eastAsia"/>
        </w:rPr>
        <w:t>历史背景与成因分析</w:t>
      </w:r>
    </w:p>
    <w:p w14:paraId="2AFD29FE" w14:textId="77777777" w:rsidR="00685542" w:rsidRDefault="00685542">
      <w:pPr>
        <w:rPr>
          <w:rFonts w:hint="eastAsia"/>
        </w:rPr>
      </w:pPr>
      <w:r>
        <w:rPr>
          <w:rFonts w:hint="eastAsia"/>
        </w:rPr>
        <w:t>汉语作为一种历史悠久的语言，经历了漫长的发展过程，期间伴随着多种因素的影响，包括但不限于地域差异、时代变迁、文化交流等，这些都促成了汉语语音系统的丰富多样性。“挑不起的拼音”的出现，某种程度上反映了汉语从古代到现代演变过程中的一些特点。比如，古代汉语中有入声这一特殊的声调类别，而现代普通话已经没有了入声，因此一些源自古代的词汇在今天的发音中就发生了改变。随着时代的进步和社会的发展，新词汇不断涌现，老词汇的意义和用法也可能发生变化，这也导致了一些词汇的拼音读法变得不那么直观。</w:t>
      </w:r>
    </w:p>
    <w:p w14:paraId="4A7E9B65" w14:textId="77777777" w:rsidR="00685542" w:rsidRDefault="00685542">
      <w:pPr>
        <w:rPr>
          <w:rFonts w:hint="eastAsia"/>
        </w:rPr>
      </w:pPr>
    </w:p>
    <w:p w14:paraId="39535202" w14:textId="77777777" w:rsidR="00685542" w:rsidRDefault="00685542">
      <w:pPr>
        <w:rPr>
          <w:rFonts w:hint="eastAsia"/>
        </w:rPr>
      </w:pPr>
      <w:r>
        <w:rPr>
          <w:rFonts w:hint="eastAsia"/>
        </w:rPr>
        <w:t>对汉语学习者的影响</w:t>
      </w:r>
    </w:p>
    <w:p w14:paraId="2D2F2806" w14:textId="77777777" w:rsidR="00685542" w:rsidRDefault="00685542">
      <w:pPr>
        <w:rPr>
          <w:rFonts w:hint="eastAsia"/>
        </w:rPr>
      </w:pPr>
      <w:r>
        <w:rPr>
          <w:rFonts w:hint="eastAsia"/>
        </w:rPr>
        <w:t>对于母语非汉语的学习者来说，“挑不起的拼音”无疑增加了学习难度。他们不仅要掌握每个汉字的基本发音，还要了解不同情况下该汉字与其他汉字组合时可能产生的语音变化。然而，这也是汉语学习的一个重要组成部分，通过理解这些特殊发音规则，学习者可以更深入地体会汉语的魅力，并提高自己的语言能力。对于汉语教师而言，如何有效地教授这些特殊的发音规则，也成为了一项颇具挑战性的任务。教师们需要结合实际情况，采用灵活多样的教学方法，帮助学生克服这一难关。</w:t>
      </w:r>
    </w:p>
    <w:p w14:paraId="18F8BD93" w14:textId="77777777" w:rsidR="00685542" w:rsidRDefault="00685542">
      <w:pPr>
        <w:rPr>
          <w:rFonts w:hint="eastAsia"/>
        </w:rPr>
      </w:pPr>
    </w:p>
    <w:p w14:paraId="60012320" w14:textId="77777777" w:rsidR="00685542" w:rsidRDefault="00685542">
      <w:pPr>
        <w:rPr>
          <w:rFonts w:hint="eastAsia"/>
        </w:rPr>
      </w:pPr>
      <w:r>
        <w:rPr>
          <w:rFonts w:hint="eastAsia"/>
        </w:rPr>
        <w:t>最后的总结与展望</w:t>
      </w:r>
    </w:p>
    <w:p w14:paraId="5960B5A4" w14:textId="77777777" w:rsidR="00685542" w:rsidRDefault="00685542">
      <w:pPr>
        <w:rPr>
          <w:rFonts w:hint="eastAsia"/>
        </w:rPr>
      </w:pPr>
      <w:r>
        <w:rPr>
          <w:rFonts w:hint="eastAsia"/>
        </w:rPr>
        <w:t>“挑不起的拼音”是汉语中一个有趣而又复杂的现象，它体现了汉语语音系统的多样性和灵活性。虽然这对汉语学习者构成了额外的挑战，但也正是这样的特点让汉语更加丰富多彩。未来，随着汉语教育方法的不断创新和完善，相信会有更多的人能够轻松应对这些特殊的发音规则，更好地领略汉语的博大精深。随着科技的进步，或许有一天我们可以借助智能工具的帮助，更加直观准确地理解和学习这些“挑不起的拼音”。</w:t>
      </w:r>
    </w:p>
    <w:p w14:paraId="22F9D5FA" w14:textId="77777777" w:rsidR="00685542" w:rsidRDefault="00685542">
      <w:pPr>
        <w:rPr>
          <w:rFonts w:hint="eastAsia"/>
        </w:rPr>
      </w:pPr>
    </w:p>
    <w:p w14:paraId="44D6932C" w14:textId="77777777" w:rsidR="00685542" w:rsidRDefault="00685542">
      <w:pPr>
        <w:rPr>
          <w:rFonts w:hint="eastAsia"/>
        </w:rPr>
      </w:pPr>
      <w:r>
        <w:rPr>
          <w:rFonts w:hint="eastAsia"/>
        </w:rPr>
        <w:t>本文是由懂得生活网（dongdeshenghuo.com）为大家创作</w:t>
      </w:r>
    </w:p>
    <w:p w14:paraId="092D5D83" w14:textId="65929E7A" w:rsidR="00A64B61" w:rsidRDefault="00A64B61"/>
    <w:sectPr w:rsidR="00A64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61"/>
    <w:rsid w:val="002D0BB4"/>
    <w:rsid w:val="00685542"/>
    <w:rsid w:val="00A6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89784-279C-402C-90F6-73536CDF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B61"/>
    <w:rPr>
      <w:rFonts w:cstheme="majorBidi"/>
      <w:color w:val="2F5496" w:themeColor="accent1" w:themeShade="BF"/>
      <w:sz w:val="28"/>
      <w:szCs w:val="28"/>
    </w:rPr>
  </w:style>
  <w:style w:type="character" w:customStyle="1" w:styleId="50">
    <w:name w:val="标题 5 字符"/>
    <w:basedOn w:val="a0"/>
    <w:link w:val="5"/>
    <w:uiPriority w:val="9"/>
    <w:semiHidden/>
    <w:rsid w:val="00A64B61"/>
    <w:rPr>
      <w:rFonts w:cstheme="majorBidi"/>
      <w:color w:val="2F5496" w:themeColor="accent1" w:themeShade="BF"/>
      <w:sz w:val="24"/>
    </w:rPr>
  </w:style>
  <w:style w:type="character" w:customStyle="1" w:styleId="60">
    <w:name w:val="标题 6 字符"/>
    <w:basedOn w:val="a0"/>
    <w:link w:val="6"/>
    <w:uiPriority w:val="9"/>
    <w:semiHidden/>
    <w:rsid w:val="00A64B61"/>
    <w:rPr>
      <w:rFonts w:cstheme="majorBidi"/>
      <w:b/>
      <w:bCs/>
      <w:color w:val="2F5496" w:themeColor="accent1" w:themeShade="BF"/>
    </w:rPr>
  </w:style>
  <w:style w:type="character" w:customStyle="1" w:styleId="70">
    <w:name w:val="标题 7 字符"/>
    <w:basedOn w:val="a0"/>
    <w:link w:val="7"/>
    <w:uiPriority w:val="9"/>
    <w:semiHidden/>
    <w:rsid w:val="00A64B61"/>
    <w:rPr>
      <w:rFonts w:cstheme="majorBidi"/>
      <w:b/>
      <w:bCs/>
      <w:color w:val="595959" w:themeColor="text1" w:themeTint="A6"/>
    </w:rPr>
  </w:style>
  <w:style w:type="character" w:customStyle="1" w:styleId="80">
    <w:name w:val="标题 8 字符"/>
    <w:basedOn w:val="a0"/>
    <w:link w:val="8"/>
    <w:uiPriority w:val="9"/>
    <w:semiHidden/>
    <w:rsid w:val="00A64B61"/>
    <w:rPr>
      <w:rFonts w:cstheme="majorBidi"/>
      <w:color w:val="595959" w:themeColor="text1" w:themeTint="A6"/>
    </w:rPr>
  </w:style>
  <w:style w:type="character" w:customStyle="1" w:styleId="90">
    <w:name w:val="标题 9 字符"/>
    <w:basedOn w:val="a0"/>
    <w:link w:val="9"/>
    <w:uiPriority w:val="9"/>
    <w:semiHidden/>
    <w:rsid w:val="00A64B61"/>
    <w:rPr>
      <w:rFonts w:eastAsiaTheme="majorEastAsia" w:cstheme="majorBidi"/>
      <w:color w:val="595959" w:themeColor="text1" w:themeTint="A6"/>
    </w:rPr>
  </w:style>
  <w:style w:type="paragraph" w:styleId="a3">
    <w:name w:val="Title"/>
    <w:basedOn w:val="a"/>
    <w:next w:val="a"/>
    <w:link w:val="a4"/>
    <w:uiPriority w:val="10"/>
    <w:qFormat/>
    <w:rsid w:val="00A64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B61"/>
    <w:pPr>
      <w:spacing w:before="160"/>
      <w:jc w:val="center"/>
    </w:pPr>
    <w:rPr>
      <w:i/>
      <w:iCs/>
      <w:color w:val="404040" w:themeColor="text1" w:themeTint="BF"/>
    </w:rPr>
  </w:style>
  <w:style w:type="character" w:customStyle="1" w:styleId="a8">
    <w:name w:val="引用 字符"/>
    <w:basedOn w:val="a0"/>
    <w:link w:val="a7"/>
    <w:uiPriority w:val="29"/>
    <w:rsid w:val="00A64B61"/>
    <w:rPr>
      <w:i/>
      <w:iCs/>
      <w:color w:val="404040" w:themeColor="text1" w:themeTint="BF"/>
    </w:rPr>
  </w:style>
  <w:style w:type="paragraph" w:styleId="a9">
    <w:name w:val="List Paragraph"/>
    <w:basedOn w:val="a"/>
    <w:uiPriority w:val="34"/>
    <w:qFormat/>
    <w:rsid w:val="00A64B61"/>
    <w:pPr>
      <w:ind w:left="720"/>
      <w:contextualSpacing/>
    </w:pPr>
  </w:style>
  <w:style w:type="character" w:styleId="aa">
    <w:name w:val="Intense Emphasis"/>
    <w:basedOn w:val="a0"/>
    <w:uiPriority w:val="21"/>
    <w:qFormat/>
    <w:rsid w:val="00A64B61"/>
    <w:rPr>
      <w:i/>
      <w:iCs/>
      <w:color w:val="2F5496" w:themeColor="accent1" w:themeShade="BF"/>
    </w:rPr>
  </w:style>
  <w:style w:type="paragraph" w:styleId="ab">
    <w:name w:val="Intense Quote"/>
    <w:basedOn w:val="a"/>
    <w:next w:val="a"/>
    <w:link w:val="ac"/>
    <w:uiPriority w:val="30"/>
    <w:qFormat/>
    <w:rsid w:val="00A64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B61"/>
    <w:rPr>
      <w:i/>
      <w:iCs/>
      <w:color w:val="2F5496" w:themeColor="accent1" w:themeShade="BF"/>
    </w:rPr>
  </w:style>
  <w:style w:type="character" w:styleId="ad">
    <w:name w:val="Intense Reference"/>
    <w:basedOn w:val="a0"/>
    <w:uiPriority w:val="32"/>
    <w:qFormat/>
    <w:rsid w:val="00A64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