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DAB7" w14:textId="77777777" w:rsidR="003F0A70" w:rsidRDefault="003F0A70">
      <w:pPr>
        <w:rPr>
          <w:rFonts w:hint="eastAsia"/>
        </w:rPr>
      </w:pPr>
      <w:r>
        <w:rPr>
          <w:rFonts w:hint="eastAsia"/>
        </w:rPr>
        <w:t>懒惰的拼音和解释</w:t>
      </w:r>
    </w:p>
    <w:p w14:paraId="63D2BDDD" w14:textId="77777777" w:rsidR="003F0A70" w:rsidRDefault="003F0A70">
      <w:pPr>
        <w:rPr>
          <w:rFonts w:hint="eastAsia"/>
        </w:rPr>
      </w:pPr>
      <w:r>
        <w:rPr>
          <w:rFonts w:hint="eastAsia"/>
        </w:rPr>
        <w:t>在汉语中，“懒惰”这个词组有着独特的含义，它不仅是一个简单的词汇，更是一种社会文化现象的体现。懒惰的拼音是“lǎn duò”。这里的“懒”字发音为第三声，而“惰”字同样也是第三声。当这两个字组合在一起时，它们描绘了一种不愿意努力工作或从事体力及脑力劳动的态度。</w:t>
      </w:r>
    </w:p>
    <w:p w14:paraId="46DBF710" w14:textId="77777777" w:rsidR="003F0A70" w:rsidRDefault="003F0A70">
      <w:pPr>
        <w:rPr>
          <w:rFonts w:hint="eastAsia"/>
        </w:rPr>
      </w:pPr>
    </w:p>
    <w:p w14:paraId="05D7364C" w14:textId="77777777" w:rsidR="003F0A70" w:rsidRDefault="003F0A70">
      <w:pPr>
        <w:rPr>
          <w:rFonts w:hint="eastAsia"/>
        </w:rPr>
      </w:pPr>
      <w:r>
        <w:rPr>
          <w:rFonts w:hint="eastAsia"/>
        </w:rPr>
        <w:t>懒惰的词源与历史演变</w:t>
      </w:r>
    </w:p>
    <w:p w14:paraId="4173F21F" w14:textId="77777777" w:rsidR="003F0A70" w:rsidRDefault="003F0A70">
      <w:pPr>
        <w:rPr>
          <w:rFonts w:hint="eastAsia"/>
        </w:rPr>
      </w:pPr>
      <w:r>
        <w:rPr>
          <w:rFonts w:hint="eastAsia"/>
        </w:rPr>
        <w:t>“懒惰”的概念在中国历史悠久，可以追溯到古代文献中。古人对于勤劳与懒惰有着明确的价值判断，认为勤劳是美德，而懒惰则是需要克服的恶习。在传统农业社会里，人们依赖土地生存，必须辛勤耕耘才能收获足够的粮食维持生计。因此，对懒惰行为的批评几乎贯穿了整个中国历史。随着时间的发展，虽然现代社会的生活方式发生了巨大变化，但“懒惰”的定义及其所包含的社会价值观念仍然深深植根于中国文化之中。</w:t>
      </w:r>
    </w:p>
    <w:p w14:paraId="174061DE" w14:textId="77777777" w:rsidR="003F0A70" w:rsidRDefault="003F0A70">
      <w:pPr>
        <w:rPr>
          <w:rFonts w:hint="eastAsia"/>
        </w:rPr>
      </w:pPr>
    </w:p>
    <w:p w14:paraId="76C93244" w14:textId="77777777" w:rsidR="003F0A70" w:rsidRDefault="003F0A70">
      <w:pPr>
        <w:rPr>
          <w:rFonts w:hint="eastAsia"/>
        </w:rPr>
      </w:pPr>
      <w:r>
        <w:rPr>
          <w:rFonts w:hint="eastAsia"/>
        </w:rPr>
        <w:t>懒惰的心理学视角</w:t>
      </w:r>
    </w:p>
    <w:p w14:paraId="07FA8AE2" w14:textId="77777777" w:rsidR="003F0A70" w:rsidRDefault="003F0A70">
      <w:pPr>
        <w:rPr>
          <w:rFonts w:hint="eastAsia"/>
        </w:rPr>
      </w:pPr>
      <w:r>
        <w:rPr>
          <w:rFonts w:hint="eastAsia"/>
        </w:rPr>
        <w:t>从心理学的角度来看，懒惰并非仅仅是不愿做事这么简单。它可能源于多种因素，包括但不限于个体的性格特质、环境影响以及心理健康状况等。有些人天生性格较为慵懒，这可能是遗传基因所致；也有人因为成长环境中缺乏激励机制，逐渐养成了懒散的习惯。压力过大、焦虑情绪或者抑郁症也可能导致一个人表现出懒惰的行为模式。值得注意的是，偶尔的一次性懈怠并不等于真正的懒惰，只有长期持续性的消极态度才符合懒惰的本质特征。</w:t>
      </w:r>
    </w:p>
    <w:p w14:paraId="18E966E2" w14:textId="77777777" w:rsidR="003F0A70" w:rsidRDefault="003F0A70">
      <w:pPr>
        <w:rPr>
          <w:rFonts w:hint="eastAsia"/>
        </w:rPr>
      </w:pPr>
    </w:p>
    <w:p w14:paraId="629ACEF7" w14:textId="77777777" w:rsidR="003F0A70" w:rsidRDefault="003F0A70">
      <w:pPr>
        <w:rPr>
          <w:rFonts w:hint="eastAsia"/>
        </w:rPr>
      </w:pPr>
      <w:r>
        <w:rPr>
          <w:rFonts w:hint="eastAsia"/>
        </w:rPr>
        <w:t>懒惰的社会影响</w:t>
      </w:r>
    </w:p>
    <w:p w14:paraId="4C08AA31" w14:textId="77777777" w:rsidR="003F0A70" w:rsidRDefault="003F0A70">
      <w:pPr>
        <w:rPr>
          <w:rFonts w:hint="eastAsia"/>
        </w:rPr>
      </w:pPr>
      <w:r>
        <w:rPr>
          <w:rFonts w:hint="eastAsia"/>
        </w:rPr>
        <w:t>懒惰对个人和社会都会产生不同程度的影响。对于个人而言，懒惰可能会阻碍个人成长和发展机会。一个懒惰的人往往难以实现自己的目标，甚至会错失很多宝贵的机会。而对于整个社会来说，如果普遍存在懒惰现象，则可能导致生产力下降、创新不足等问题。不过，在某些特定情况下，适当的“懒惰”也可以激发创造力。例如，发明家们为了寻找更高效的工作方法，有时候正是出于“偷懒”的动机，从而促进了技术的进步。</w:t>
      </w:r>
    </w:p>
    <w:p w14:paraId="5FA065C8" w14:textId="77777777" w:rsidR="003F0A70" w:rsidRDefault="003F0A70">
      <w:pPr>
        <w:rPr>
          <w:rFonts w:hint="eastAsia"/>
        </w:rPr>
      </w:pPr>
    </w:p>
    <w:p w14:paraId="32E6C7F1" w14:textId="77777777" w:rsidR="003F0A70" w:rsidRDefault="003F0A70">
      <w:pPr>
        <w:rPr>
          <w:rFonts w:hint="eastAsia"/>
        </w:rPr>
      </w:pPr>
      <w:r>
        <w:rPr>
          <w:rFonts w:hint="eastAsia"/>
        </w:rPr>
        <w:t>如何克服懒惰</w:t>
      </w:r>
    </w:p>
    <w:p w14:paraId="268E9AFC" w14:textId="77777777" w:rsidR="003F0A70" w:rsidRDefault="003F0A70">
      <w:pPr>
        <w:rPr>
          <w:rFonts w:hint="eastAsia"/>
        </w:rPr>
      </w:pPr>
      <w:r>
        <w:rPr>
          <w:rFonts w:hint="eastAsia"/>
        </w:rPr>
        <w:t>要克服懒惰，首先需要认识到这个问题的存在，并且愿意为此付出改变的努力。建立规律的生活作息可以帮助提高效率，减少拖延的情况发生。设定具体可操作的目标，并将大任务分解成小步骤去完成，这样更容易获得成就感。培养积极的兴趣爱好也能转移注意力，让生活更加丰富多彩。不要忘记寻求家人朋友的支持，他们的鼓励和监督往往能在关键时刻给予我们前进的动力。</w:t>
      </w:r>
    </w:p>
    <w:p w14:paraId="72F44074" w14:textId="77777777" w:rsidR="003F0A70" w:rsidRDefault="003F0A70">
      <w:pPr>
        <w:rPr>
          <w:rFonts w:hint="eastAsia"/>
        </w:rPr>
      </w:pPr>
    </w:p>
    <w:p w14:paraId="4BB04769" w14:textId="77777777" w:rsidR="003F0A70" w:rsidRDefault="003F0A70">
      <w:pPr>
        <w:rPr>
          <w:rFonts w:hint="eastAsia"/>
        </w:rPr>
      </w:pPr>
      <w:r>
        <w:rPr>
          <w:rFonts w:hint="eastAsia"/>
        </w:rPr>
        <w:t>最后的总结</w:t>
      </w:r>
    </w:p>
    <w:p w14:paraId="24A6B1F7" w14:textId="77777777" w:rsidR="003F0A70" w:rsidRDefault="003F0A70">
      <w:pPr>
        <w:rPr>
          <w:rFonts w:hint="eastAsia"/>
        </w:rPr>
      </w:pPr>
      <w:r>
        <w:rPr>
          <w:rFonts w:hint="eastAsia"/>
        </w:rPr>
        <w:t>懒惰是一个复杂而又普遍存在的问题，它既受到个人内在因素的影响，也与外部环境密切相关。通过深入了解懒惰背后的原因，我们可以采取有效的措施来改善这种状态，进而提升自我价值和社会贡献度。无论是作为个人还是群体的一员，我们都应该警惕懒惰带来的负面影响，努力成为一个积极向上、富有活力的人。</w:t>
      </w:r>
    </w:p>
    <w:p w14:paraId="46D314C9" w14:textId="77777777" w:rsidR="003F0A70" w:rsidRDefault="003F0A70">
      <w:pPr>
        <w:rPr>
          <w:rFonts w:hint="eastAsia"/>
        </w:rPr>
      </w:pPr>
    </w:p>
    <w:p w14:paraId="35F66E2B" w14:textId="77777777" w:rsidR="003F0A70" w:rsidRDefault="003F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472AD" w14:textId="2AD12EA0" w:rsidR="00D70107" w:rsidRDefault="00D70107"/>
    <w:sectPr w:rsidR="00D7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07"/>
    <w:rsid w:val="002D0BB4"/>
    <w:rsid w:val="003F0A70"/>
    <w:rsid w:val="00D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20DE-03E7-4C85-BE11-2902F86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