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E7DD" w14:textId="77777777" w:rsidR="00E11303" w:rsidRDefault="00E11303">
      <w:pPr>
        <w:rPr>
          <w:rFonts w:hint="eastAsia"/>
        </w:rPr>
      </w:pPr>
      <w:r>
        <w:rPr>
          <w:rFonts w:hint="eastAsia"/>
        </w:rPr>
        <w:t>慷的拼音：kāng</w:t>
      </w:r>
    </w:p>
    <w:p w14:paraId="7D19CECE" w14:textId="77777777" w:rsidR="00E11303" w:rsidRDefault="00E11303">
      <w:pPr>
        <w:rPr>
          <w:rFonts w:hint="eastAsia"/>
        </w:rPr>
      </w:pPr>
      <w:r>
        <w:rPr>
          <w:rFonts w:hint="eastAsia"/>
        </w:rPr>
        <w:t>“慷”字的拼音是 kāng，它是一个充满力量和情感色彩的汉字。在汉语中，“慷”通常与慷慨、豪爽联系在一起，描绘出一个人在面对他人时的大方态度或是在表达自己情感时的毫不保留。这个字不仅仅是一个简单的符号，它背后蕴含着深厚的文化意义和历史传承。</w:t>
      </w:r>
    </w:p>
    <w:p w14:paraId="757F71A8" w14:textId="77777777" w:rsidR="00E11303" w:rsidRDefault="00E11303">
      <w:pPr>
        <w:rPr>
          <w:rFonts w:hint="eastAsia"/>
        </w:rPr>
      </w:pPr>
    </w:p>
    <w:p w14:paraId="45F725F6" w14:textId="77777777" w:rsidR="00E11303" w:rsidRDefault="00E11303">
      <w:pPr>
        <w:rPr>
          <w:rFonts w:hint="eastAsia"/>
        </w:rPr>
      </w:pPr>
      <w:r>
        <w:rPr>
          <w:rFonts w:hint="eastAsia"/>
        </w:rPr>
        <w:t>“慷”的字形构造</w:t>
      </w:r>
    </w:p>
    <w:p w14:paraId="78363766" w14:textId="77777777" w:rsidR="00E11303" w:rsidRDefault="00E11303">
      <w:pPr>
        <w:rPr>
          <w:rFonts w:hint="eastAsia"/>
        </w:rPr>
      </w:pPr>
      <w:r>
        <w:rPr>
          <w:rFonts w:hint="eastAsia"/>
        </w:rPr>
        <w:t>从字形上看，“慷”由“忄”（竖心旁）和“康”组成。“忄”代表了与心灵、情感相关的含义，而“康”则有健康、安宁的意思。两者结合，暗示了一种内心充实且无拘无束的状态。古人用这个字来形容那些能够坦然面对生活，乐于分享自己的财富、知识或是时间的人。他们的心胸如同宽广的大海，不计回报地给予他人帮助和支持。</w:t>
      </w:r>
    </w:p>
    <w:p w14:paraId="15D31298" w14:textId="77777777" w:rsidR="00E11303" w:rsidRDefault="00E11303">
      <w:pPr>
        <w:rPr>
          <w:rFonts w:hint="eastAsia"/>
        </w:rPr>
      </w:pPr>
    </w:p>
    <w:p w14:paraId="20D38AB5" w14:textId="77777777" w:rsidR="00E11303" w:rsidRDefault="00E11303">
      <w:pPr>
        <w:rPr>
          <w:rFonts w:hint="eastAsia"/>
        </w:rPr>
      </w:pPr>
      <w:r>
        <w:rPr>
          <w:rFonts w:hint="eastAsia"/>
        </w:rPr>
        <w:t>“慷”的文化寓意</w:t>
      </w:r>
    </w:p>
    <w:p w14:paraId="4E95DF0A" w14:textId="77777777" w:rsidR="00E11303" w:rsidRDefault="00E11303">
      <w:pPr>
        <w:rPr>
          <w:rFonts w:hint="eastAsia"/>
        </w:rPr>
      </w:pPr>
      <w:r>
        <w:rPr>
          <w:rFonts w:hint="eastAsia"/>
        </w:rPr>
        <w:t>在中国传统文化里，“慷”体现了儒家所倡导的仁爱精神。一个真正慷慨的人不仅会关心身边人的需求，更会在社会上发挥积极的作用。例如，在古代，许多文人墨客通过诗歌来赞美那些具有高尚品德的人物，他们的行为举止往往充满了“慷”的特质。像曹操在其《短歌行》中写道：“慨当以慷，忧思难忘。”表达了对时光流逝以及未能实现理想的感慨，同时也展现了他对于未来的乐观态度。</w:t>
      </w:r>
    </w:p>
    <w:p w14:paraId="4C1C5125" w14:textId="77777777" w:rsidR="00E11303" w:rsidRDefault="00E11303">
      <w:pPr>
        <w:rPr>
          <w:rFonts w:hint="eastAsia"/>
        </w:rPr>
      </w:pPr>
    </w:p>
    <w:p w14:paraId="448DA8AC" w14:textId="77777777" w:rsidR="00E11303" w:rsidRDefault="00E11303">
      <w:pPr>
        <w:rPr>
          <w:rFonts w:hint="eastAsia"/>
        </w:rPr>
      </w:pPr>
      <w:r>
        <w:rPr>
          <w:rFonts w:hint="eastAsia"/>
        </w:rPr>
        <w:t>“慷”在现代社会中的表现形式</w:t>
      </w:r>
    </w:p>
    <w:p w14:paraId="6BF9715C" w14:textId="77777777" w:rsidR="00E11303" w:rsidRDefault="00E11303">
      <w:pPr>
        <w:rPr>
          <w:rFonts w:hint="eastAsia"/>
        </w:rPr>
      </w:pPr>
      <w:r>
        <w:rPr>
          <w:rFonts w:hint="eastAsia"/>
        </w:rPr>
        <w:t>随着时代的发展，“慷”的概念也在不断演变。我们更多地将它理解为一种社会责任感和个人价值观的体现。无论是企业家捐资助学、支持公益事业，还是普通民众之间的互助互爱，都是“慷”精神的具体展现。尤其是在互联网高度发达的信息时代，人们可以通过各种平台轻松地传递正能量，让更多的人感受到来自陌生人的温暖和关怀。这种现象不仅促进了社会和谐稳定，也使得“慷”的内涵得到了进一步丰富和发展。</w:t>
      </w:r>
    </w:p>
    <w:p w14:paraId="28DD6DD3" w14:textId="77777777" w:rsidR="00E11303" w:rsidRDefault="00E11303">
      <w:pPr>
        <w:rPr>
          <w:rFonts w:hint="eastAsia"/>
        </w:rPr>
      </w:pPr>
    </w:p>
    <w:p w14:paraId="769BBE3E" w14:textId="77777777" w:rsidR="00E11303" w:rsidRDefault="00E11303">
      <w:pPr>
        <w:rPr>
          <w:rFonts w:hint="eastAsia"/>
        </w:rPr>
      </w:pPr>
      <w:r>
        <w:rPr>
          <w:rFonts w:hint="eastAsia"/>
        </w:rPr>
        <w:t>最后的总结：传承与发扬“慷”的精神</w:t>
      </w:r>
    </w:p>
    <w:p w14:paraId="4A9B5594" w14:textId="77777777" w:rsidR="00E11303" w:rsidRDefault="00E11303">
      <w:pPr>
        <w:rPr>
          <w:rFonts w:hint="eastAsia"/>
        </w:rPr>
      </w:pPr>
      <w:r>
        <w:rPr>
          <w:rFonts w:hint="eastAsia"/>
        </w:rPr>
        <w:t>“慷”不仅仅是一个普通的汉字，它承载着中华民族悠久的历史文化和道德观念。在这个快速变化的世界里，我们应该继承并发扬光大这份珍贵的精神遗产，让每个人都成为更加善良、勇敢和富有同情心的人。当我们学会慷慨待人时，不仅能为自己赢得尊重和友谊，更能为整个社会注入源源不断的活力与希望。让我们共同携手，用实际行动诠释“慷”的真谛吧！</w:t>
      </w:r>
    </w:p>
    <w:p w14:paraId="584D8095" w14:textId="77777777" w:rsidR="00E11303" w:rsidRDefault="00E11303">
      <w:pPr>
        <w:rPr>
          <w:rFonts w:hint="eastAsia"/>
        </w:rPr>
      </w:pPr>
    </w:p>
    <w:p w14:paraId="3B48DD0B" w14:textId="77777777" w:rsidR="00E11303" w:rsidRDefault="00E11303">
      <w:pPr>
        <w:rPr>
          <w:rFonts w:hint="eastAsia"/>
        </w:rPr>
      </w:pPr>
      <w:r>
        <w:rPr>
          <w:rFonts w:hint="eastAsia"/>
        </w:rPr>
        <w:t>本文是由懂得生活网（dongdeshenghuo.com）为大家创作</w:t>
      </w:r>
    </w:p>
    <w:p w14:paraId="3DCC9E4F" w14:textId="304AA92C" w:rsidR="00C217C3" w:rsidRDefault="00C217C3"/>
    <w:sectPr w:rsidR="00C21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C3"/>
    <w:rsid w:val="002D0BB4"/>
    <w:rsid w:val="00C217C3"/>
    <w:rsid w:val="00E1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168FB-BD48-4952-B9C5-E35480FF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7C3"/>
    <w:rPr>
      <w:rFonts w:cstheme="majorBidi"/>
      <w:color w:val="2F5496" w:themeColor="accent1" w:themeShade="BF"/>
      <w:sz w:val="28"/>
      <w:szCs w:val="28"/>
    </w:rPr>
  </w:style>
  <w:style w:type="character" w:customStyle="1" w:styleId="50">
    <w:name w:val="标题 5 字符"/>
    <w:basedOn w:val="a0"/>
    <w:link w:val="5"/>
    <w:uiPriority w:val="9"/>
    <w:semiHidden/>
    <w:rsid w:val="00C217C3"/>
    <w:rPr>
      <w:rFonts w:cstheme="majorBidi"/>
      <w:color w:val="2F5496" w:themeColor="accent1" w:themeShade="BF"/>
      <w:sz w:val="24"/>
    </w:rPr>
  </w:style>
  <w:style w:type="character" w:customStyle="1" w:styleId="60">
    <w:name w:val="标题 6 字符"/>
    <w:basedOn w:val="a0"/>
    <w:link w:val="6"/>
    <w:uiPriority w:val="9"/>
    <w:semiHidden/>
    <w:rsid w:val="00C217C3"/>
    <w:rPr>
      <w:rFonts w:cstheme="majorBidi"/>
      <w:b/>
      <w:bCs/>
      <w:color w:val="2F5496" w:themeColor="accent1" w:themeShade="BF"/>
    </w:rPr>
  </w:style>
  <w:style w:type="character" w:customStyle="1" w:styleId="70">
    <w:name w:val="标题 7 字符"/>
    <w:basedOn w:val="a0"/>
    <w:link w:val="7"/>
    <w:uiPriority w:val="9"/>
    <w:semiHidden/>
    <w:rsid w:val="00C217C3"/>
    <w:rPr>
      <w:rFonts w:cstheme="majorBidi"/>
      <w:b/>
      <w:bCs/>
      <w:color w:val="595959" w:themeColor="text1" w:themeTint="A6"/>
    </w:rPr>
  </w:style>
  <w:style w:type="character" w:customStyle="1" w:styleId="80">
    <w:name w:val="标题 8 字符"/>
    <w:basedOn w:val="a0"/>
    <w:link w:val="8"/>
    <w:uiPriority w:val="9"/>
    <w:semiHidden/>
    <w:rsid w:val="00C217C3"/>
    <w:rPr>
      <w:rFonts w:cstheme="majorBidi"/>
      <w:color w:val="595959" w:themeColor="text1" w:themeTint="A6"/>
    </w:rPr>
  </w:style>
  <w:style w:type="character" w:customStyle="1" w:styleId="90">
    <w:name w:val="标题 9 字符"/>
    <w:basedOn w:val="a0"/>
    <w:link w:val="9"/>
    <w:uiPriority w:val="9"/>
    <w:semiHidden/>
    <w:rsid w:val="00C217C3"/>
    <w:rPr>
      <w:rFonts w:eastAsiaTheme="majorEastAsia" w:cstheme="majorBidi"/>
      <w:color w:val="595959" w:themeColor="text1" w:themeTint="A6"/>
    </w:rPr>
  </w:style>
  <w:style w:type="paragraph" w:styleId="a3">
    <w:name w:val="Title"/>
    <w:basedOn w:val="a"/>
    <w:next w:val="a"/>
    <w:link w:val="a4"/>
    <w:uiPriority w:val="10"/>
    <w:qFormat/>
    <w:rsid w:val="00C21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7C3"/>
    <w:pPr>
      <w:spacing w:before="160"/>
      <w:jc w:val="center"/>
    </w:pPr>
    <w:rPr>
      <w:i/>
      <w:iCs/>
      <w:color w:val="404040" w:themeColor="text1" w:themeTint="BF"/>
    </w:rPr>
  </w:style>
  <w:style w:type="character" w:customStyle="1" w:styleId="a8">
    <w:name w:val="引用 字符"/>
    <w:basedOn w:val="a0"/>
    <w:link w:val="a7"/>
    <w:uiPriority w:val="29"/>
    <w:rsid w:val="00C217C3"/>
    <w:rPr>
      <w:i/>
      <w:iCs/>
      <w:color w:val="404040" w:themeColor="text1" w:themeTint="BF"/>
    </w:rPr>
  </w:style>
  <w:style w:type="paragraph" w:styleId="a9">
    <w:name w:val="List Paragraph"/>
    <w:basedOn w:val="a"/>
    <w:uiPriority w:val="34"/>
    <w:qFormat/>
    <w:rsid w:val="00C217C3"/>
    <w:pPr>
      <w:ind w:left="720"/>
      <w:contextualSpacing/>
    </w:pPr>
  </w:style>
  <w:style w:type="character" w:styleId="aa">
    <w:name w:val="Intense Emphasis"/>
    <w:basedOn w:val="a0"/>
    <w:uiPriority w:val="21"/>
    <w:qFormat/>
    <w:rsid w:val="00C217C3"/>
    <w:rPr>
      <w:i/>
      <w:iCs/>
      <w:color w:val="2F5496" w:themeColor="accent1" w:themeShade="BF"/>
    </w:rPr>
  </w:style>
  <w:style w:type="paragraph" w:styleId="ab">
    <w:name w:val="Intense Quote"/>
    <w:basedOn w:val="a"/>
    <w:next w:val="a"/>
    <w:link w:val="ac"/>
    <w:uiPriority w:val="30"/>
    <w:qFormat/>
    <w:rsid w:val="00C21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7C3"/>
    <w:rPr>
      <w:i/>
      <w:iCs/>
      <w:color w:val="2F5496" w:themeColor="accent1" w:themeShade="BF"/>
    </w:rPr>
  </w:style>
  <w:style w:type="character" w:styleId="ad">
    <w:name w:val="Intense Reference"/>
    <w:basedOn w:val="a0"/>
    <w:uiPriority w:val="32"/>
    <w:qFormat/>
    <w:rsid w:val="00C21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