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8976" w14:textId="77777777" w:rsidR="001B004C" w:rsidRDefault="001B004C">
      <w:pPr>
        <w:rPr>
          <w:rFonts w:hint="eastAsia"/>
        </w:rPr>
      </w:pPr>
      <w:r>
        <w:rPr>
          <w:rFonts w:hint="eastAsia"/>
        </w:rPr>
        <w:t>lián</w:t>
      </w:r>
    </w:p>
    <w:p w14:paraId="17510468" w14:textId="77777777" w:rsidR="001B004C" w:rsidRDefault="001B004C">
      <w:pPr>
        <w:rPr>
          <w:rFonts w:hint="eastAsia"/>
        </w:rPr>
      </w:pPr>
      <w:r>
        <w:rPr>
          <w:rFonts w:hint="eastAsia"/>
        </w:rPr>
        <w:t>汉字“怜”承载着深厚的情感与人文关怀，它的拼音读作 lián。这个字在中文里不仅仅是一个简单的字符，它还蕴含了同情、怜悯、疼爱等多重含义。在日常交流中，“怜”常常用来表达对他人困境的同情和理解，也用来描述一种温柔的情感，比如父母对孩子无尽的慈爱。</w:t>
      </w:r>
    </w:p>
    <w:p w14:paraId="441943C0" w14:textId="77777777" w:rsidR="001B004C" w:rsidRDefault="001B004C">
      <w:pPr>
        <w:rPr>
          <w:rFonts w:hint="eastAsia"/>
        </w:rPr>
      </w:pPr>
    </w:p>
    <w:p w14:paraId="401DA811" w14:textId="77777777" w:rsidR="001B004C" w:rsidRDefault="001B004C">
      <w:pPr>
        <w:rPr>
          <w:rFonts w:hint="eastAsia"/>
        </w:rPr>
      </w:pPr>
      <w:r>
        <w:rPr>
          <w:rFonts w:hint="eastAsia"/>
        </w:rPr>
        <w:t>怜的字源与演变</w:t>
      </w:r>
    </w:p>
    <w:p w14:paraId="5F2343D1" w14:textId="77777777" w:rsidR="001B004C" w:rsidRDefault="001B004C">
      <w:pPr>
        <w:rPr>
          <w:rFonts w:hint="eastAsia"/>
        </w:rPr>
      </w:pPr>
      <w:r>
        <w:rPr>
          <w:rFonts w:hint="eastAsia"/>
        </w:rPr>
        <w:t>从古至今，“怜”字经历了漫长的演变过程。最早的甲骨文形态已经难以考证，但根据《说文解字》的记载，小篆中的“怜”由“忄”（心）和“令”组成。“忄”代表内心的感受，而“令”则有命令、美好之意，两者结合表示一种出自内心的善意与美好情感。随着时间的推移，隶书、楷书等形式逐渐定型，直至今日我们所见的简体字“怜”。每一个阶段的变化都反映了当时社会的文化背景和审美取向。</w:t>
      </w:r>
    </w:p>
    <w:p w14:paraId="430030E1" w14:textId="77777777" w:rsidR="001B004C" w:rsidRDefault="001B004C">
      <w:pPr>
        <w:rPr>
          <w:rFonts w:hint="eastAsia"/>
        </w:rPr>
      </w:pPr>
    </w:p>
    <w:p w14:paraId="7570E22E" w14:textId="77777777" w:rsidR="001B004C" w:rsidRDefault="001B004C">
      <w:pPr>
        <w:rPr>
          <w:rFonts w:hint="eastAsia"/>
        </w:rPr>
      </w:pPr>
      <w:r>
        <w:rPr>
          <w:rFonts w:hint="eastAsia"/>
        </w:rPr>
        <w:t>怜的意义及其应用</w:t>
      </w:r>
    </w:p>
    <w:p w14:paraId="10CB5C9A" w14:textId="77777777" w:rsidR="001B004C" w:rsidRDefault="001B004C">
      <w:pPr>
        <w:rPr>
          <w:rFonts w:hint="eastAsia"/>
        </w:rPr>
      </w:pPr>
      <w:r>
        <w:rPr>
          <w:rFonts w:hint="eastAsia"/>
        </w:rPr>
        <w:t>“怜”字的基本意义是同情、怜悯，通常用以表达对处于不幸或困难中的人们的关心。例如，在文学作品中，作者常用“怜香惜玉”来形容男子对女子的珍视；“怜贫恤寡”则是指对穷人和孤寡老人的帮助。“怜”还可以用来形容爱情中的柔情蜜意，如“怜子之情”表达了父母对子女无私的爱。在生活中，当我们说某人“可怜”时，并非仅仅是贬义，更多的是对其遭遇的同情与不忍。</w:t>
      </w:r>
    </w:p>
    <w:p w14:paraId="3DA7E31F" w14:textId="77777777" w:rsidR="001B004C" w:rsidRDefault="001B004C">
      <w:pPr>
        <w:rPr>
          <w:rFonts w:hint="eastAsia"/>
        </w:rPr>
      </w:pPr>
    </w:p>
    <w:p w14:paraId="41C23436" w14:textId="77777777" w:rsidR="001B004C" w:rsidRDefault="001B004C">
      <w:pPr>
        <w:rPr>
          <w:rFonts w:hint="eastAsia"/>
        </w:rPr>
      </w:pPr>
      <w:r>
        <w:rPr>
          <w:rFonts w:hint="eastAsia"/>
        </w:rPr>
        <w:t>怜的文化内涵</w:t>
      </w:r>
    </w:p>
    <w:p w14:paraId="69CDFD65" w14:textId="77777777" w:rsidR="001B004C" w:rsidRDefault="001B004C">
      <w:pPr>
        <w:rPr>
          <w:rFonts w:hint="eastAsia"/>
        </w:rPr>
      </w:pPr>
      <w:r>
        <w:rPr>
          <w:rFonts w:hint="eastAsia"/>
        </w:rPr>
        <w:t>在中国传统文化里，“怜”是一种美德，体现了儒家思想中的仁爱精神。孔子提倡“己所不欲，勿施于人”，这种理念实际上包含了对他人感受的理解和尊重，也就是“怜”的核心价值。佛教传入中国后，慈悲为怀的理念进一步丰富了“怜”的文化内涵。无论是救助贫困者还是保护弱小的生命，都是基于一颗怜悯之心。历史上许多仁人志士，如杜甫、白居易等诗人，他们的诗歌中充满了对民生疾苦的深切关注，这些作品不仅成为了文学瑰宝，更传递了一种社会责任感。</w:t>
      </w:r>
    </w:p>
    <w:p w14:paraId="0A54493D" w14:textId="77777777" w:rsidR="001B004C" w:rsidRDefault="001B004C">
      <w:pPr>
        <w:rPr>
          <w:rFonts w:hint="eastAsia"/>
        </w:rPr>
      </w:pPr>
    </w:p>
    <w:p w14:paraId="7DB48383" w14:textId="77777777" w:rsidR="001B004C" w:rsidRDefault="001B004C">
      <w:pPr>
        <w:rPr>
          <w:rFonts w:hint="eastAsia"/>
        </w:rPr>
      </w:pPr>
      <w:r>
        <w:rPr>
          <w:rFonts w:hint="eastAsia"/>
        </w:rPr>
        <w:t>现代语境下的怜</w:t>
      </w:r>
    </w:p>
    <w:p w14:paraId="2245388C" w14:textId="77777777" w:rsidR="001B004C" w:rsidRDefault="001B004C">
      <w:pPr>
        <w:rPr>
          <w:rFonts w:hint="eastAsia"/>
        </w:rPr>
      </w:pPr>
      <w:r>
        <w:rPr>
          <w:rFonts w:hint="eastAsia"/>
        </w:rPr>
        <w:t>进入现代社会，“怜”依然保持着其传统意义，同时也有了新的发展。随着社会的进步，人们更加注重心理健康的维护，“怜”不再仅仅局限于物质上的帮助，还包括精神层面的支持。比如，在心理咨询领域，专业人士会通过倾听和共情来帮助来访者解决内心的困扰。网络时代的到来让信息传播更为迅速，当看到他人的不幸故事时，很多人会自发地伸出援手，这正是“怜”在新时代的表现形式。“怜”作为一种积极的情感力量，将继续影响着我们的生活和社会。</w:t>
      </w:r>
    </w:p>
    <w:p w14:paraId="4580F8E0" w14:textId="77777777" w:rsidR="001B004C" w:rsidRDefault="001B004C">
      <w:pPr>
        <w:rPr>
          <w:rFonts w:hint="eastAsia"/>
        </w:rPr>
      </w:pPr>
    </w:p>
    <w:p w14:paraId="2F964D82" w14:textId="77777777" w:rsidR="001B004C" w:rsidRDefault="001B0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69C04" w14:textId="7FD87F3D" w:rsidR="002714C8" w:rsidRDefault="002714C8"/>
    <w:sectPr w:rsidR="00271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C8"/>
    <w:rsid w:val="001B004C"/>
    <w:rsid w:val="002714C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64BE9-FB2A-494F-B14D-2A7C5B5F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