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1AA2" w14:textId="77777777" w:rsidR="00EC4D46" w:rsidRDefault="00EC4D46">
      <w:pPr>
        <w:rPr>
          <w:rFonts w:hint="eastAsia"/>
        </w:rPr>
      </w:pPr>
      <w:r>
        <w:rPr>
          <w:rFonts w:hint="eastAsia"/>
        </w:rPr>
        <w:t>Shī Shēng Gòng Zhǎng: 师生共长的内涵</w:t>
      </w:r>
    </w:p>
    <w:p w14:paraId="55C4660E" w14:textId="77777777" w:rsidR="00EC4D46" w:rsidRDefault="00EC4D46">
      <w:pPr>
        <w:rPr>
          <w:rFonts w:hint="eastAsia"/>
        </w:rPr>
      </w:pPr>
      <w:r>
        <w:rPr>
          <w:rFonts w:hint="eastAsia"/>
        </w:rPr>
        <w:t>教育领域中，“师生共长”（Shī Shēng Gòng Zhǎng）是一个深刻且富有生命力的概念。它不仅强调教师在教学过程中的主导作用，也重视学生作为学习主体的地位，更提倡一种互动、共同进步的教学模式。在这种模式下，教与学不再是单向的知识传递，而是双向交流和相互促进的过程。教师通过指导学生，自身也在不断反思和提升；学生在教师的帮助下，不仅能掌握知识，还能学会如何思考和解决问题。</w:t>
      </w:r>
    </w:p>
    <w:p w14:paraId="17CFF87D" w14:textId="77777777" w:rsidR="00EC4D46" w:rsidRDefault="00EC4D46">
      <w:pPr>
        <w:rPr>
          <w:rFonts w:hint="eastAsia"/>
        </w:rPr>
      </w:pPr>
    </w:p>
    <w:p w14:paraId="65B6D3F8" w14:textId="77777777" w:rsidR="00EC4D46" w:rsidRDefault="00EC4D46">
      <w:pPr>
        <w:rPr>
          <w:rFonts w:hint="eastAsia"/>
        </w:rPr>
      </w:pPr>
      <w:r>
        <w:rPr>
          <w:rFonts w:hint="eastAsia"/>
        </w:rPr>
        <w:t>实践师生共长：从理论到现实</w:t>
      </w:r>
    </w:p>
    <w:p w14:paraId="12ACEC26" w14:textId="77777777" w:rsidR="00EC4D46" w:rsidRDefault="00EC4D46">
      <w:pPr>
        <w:rPr>
          <w:rFonts w:hint="eastAsia"/>
        </w:rPr>
      </w:pPr>
      <w:r>
        <w:rPr>
          <w:rFonts w:hint="eastAsia"/>
        </w:rPr>
        <w:t>将“师生共长”的理念付诸实践并非易事，它需要教育工作者和受教育者共同努力。对于教师而言，这意味着要打破传统讲授式的教学方法，转而采用更加灵活多样的教学策略，如问题导向学习、合作学习等，以激发学生的主动性和创造力。教师也要勇于接受来自学生的反馈，将其视为改进教学的重要依据。对学生来说，则是培养独立思考的习惯，积极参与课堂讨论，与老师和其他同学分享见解，并敢于质疑和探索未知。</w:t>
      </w:r>
    </w:p>
    <w:p w14:paraId="16A577B9" w14:textId="77777777" w:rsidR="00EC4D46" w:rsidRDefault="00EC4D46">
      <w:pPr>
        <w:rPr>
          <w:rFonts w:hint="eastAsia"/>
        </w:rPr>
      </w:pPr>
    </w:p>
    <w:p w14:paraId="357255EA" w14:textId="77777777" w:rsidR="00EC4D46" w:rsidRDefault="00EC4D46">
      <w:pPr>
        <w:rPr>
          <w:rFonts w:hint="eastAsia"/>
        </w:rPr>
      </w:pPr>
      <w:r>
        <w:rPr>
          <w:rFonts w:hint="eastAsia"/>
        </w:rPr>
        <w:t>师生共长带来的改变</w:t>
      </w:r>
    </w:p>
    <w:p w14:paraId="3B14EFF8" w14:textId="77777777" w:rsidR="00EC4D46" w:rsidRDefault="00EC4D46">
      <w:pPr>
        <w:rPr>
          <w:rFonts w:hint="eastAsia"/>
        </w:rPr>
      </w:pPr>
      <w:r>
        <w:rPr>
          <w:rFonts w:hint="eastAsia"/>
        </w:rPr>
        <w:t>当“师生共长”的原则被广泛接纳并实施后，我们可以观察到教育环境发生的显著变化。课堂上不再仅仅是教师的独角戏，而是变成了一个充满活力的学习社区，在这里每个人都是知识的创造者和传播者。这种转变不仅提高了教学效率，更重要的是促进了个人成长和社会发展。学生们学会了团队协作、有效沟通以及批判性思维等关键技能，这些都是未来社会所必需的能力。与此教师也能在这个过程中发现新的教学灵感，持续优化自己的专业素养。</w:t>
      </w:r>
    </w:p>
    <w:p w14:paraId="101B12BC" w14:textId="77777777" w:rsidR="00EC4D46" w:rsidRDefault="00EC4D46">
      <w:pPr>
        <w:rPr>
          <w:rFonts w:hint="eastAsia"/>
        </w:rPr>
      </w:pPr>
    </w:p>
    <w:p w14:paraId="1A6EF9AE" w14:textId="77777777" w:rsidR="00EC4D46" w:rsidRDefault="00EC4D46">
      <w:pPr>
        <w:rPr>
          <w:rFonts w:hint="eastAsia"/>
        </w:rPr>
      </w:pPr>
      <w:r>
        <w:rPr>
          <w:rFonts w:hint="eastAsia"/>
        </w:rPr>
        <w:t>挑战与机遇：师生共长之路</w:t>
      </w:r>
    </w:p>
    <w:p w14:paraId="6863C9B2" w14:textId="77777777" w:rsidR="00EC4D46" w:rsidRDefault="00EC4D46">
      <w:pPr>
        <w:rPr>
          <w:rFonts w:hint="eastAsia"/>
        </w:rPr>
      </w:pPr>
      <w:r>
        <w:rPr>
          <w:rFonts w:hint="eastAsia"/>
        </w:rPr>
        <w:t>尽管“师生共长”的理想令人向往，但在实际操作中却面临着诸多挑战。例如，如何平衡不同性格特点的学生之间的差异？怎样确保每一位参与者都能获得平等的发展机会？还需要考虑资源分配是否合理等问题。然而，正是这些挑战为实现真正意义上的“师生共长”提供了无限可能。通过不断尝试新方法、最后的总结经验教训，我们相信未来的教育将更加贴近这一美好愿景，为每一个渴望知识的灵魂搭建起通往成功的桥梁。</w:t>
      </w:r>
    </w:p>
    <w:p w14:paraId="727EDE9B" w14:textId="77777777" w:rsidR="00EC4D46" w:rsidRDefault="00EC4D46">
      <w:pPr>
        <w:rPr>
          <w:rFonts w:hint="eastAsia"/>
        </w:rPr>
      </w:pPr>
    </w:p>
    <w:p w14:paraId="076B0A4E" w14:textId="77777777" w:rsidR="00EC4D46" w:rsidRDefault="00EC4D46">
      <w:pPr>
        <w:rPr>
          <w:rFonts w:hint="eastAsia"/>
        </w:rPr>
      </w:pPr>
      <w:r>
        <w:rPr>
          <w:rFonts w:hint="eastAsia"/>
        </w:rPr>
        <w:t>展望未来：师生共长的新篇章</w:t>
      </w:r>
    </w:p>
    <w:p w14:paraId="6340560C" w14:textId="77777777" w:rsidR="00EC4D46" w:rsidRDefault="00EC4D46">
      <w:pPr>
        <w:rPr>
          <w:rFonts w:hint="eastAsia"/>
        </w:rPr>
      </w:pPr>
      <w:r>
        <w:rPr>
          <w:rFonts w:hint="eastAsia"/>
        </w:rPr>
        <w:t>随着时代的发展和技术的进步，“师生共长”的概念也在不断演进。在线教育平台、虚拟现实技术等新兴工具为构建更加个性化、智能化的学习空间带来了契机。无论是在校园内还是超越地理界限的网络世界里，人与人之间的心灵对话始终是推动教育前行的核心动力。让我们携手同行，在这条充满希望的路上书写属于自己的精彩故事吧。</w:t>
      </w:r>
    </w:p>
    <w:p w14:paraId="38396E95" w14:textId="77777777" w:rsidR="00EC4D46" w:rsidRDefault="00EC4D46">
      <w:pPr>
        <w:rPr>
          <w:rFonts w:hint="eastAsia"/>
        </w:rPr>
      </w:pPr>
    </w:p>
    <w:p w14:paraId="4963F671" w14:textId="77777777" w:rsidR="00EC4D46" w:rsidRDefault="00EC4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EDC7C" w14:textId="49E3F612" w:rsidR="00E16C22" w:rsidRDefault="00E16C22"/>
    <w:sectPr w:rsidR="00E16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22"/>
    <w:rsid w:val="002D0BB4"/>
    <w:rsid w:val="00E16C22"/>
    <w:rsid w:val="00EC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18FE7-C6CA-49EC-AC44-27F0063D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