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4A3F5" w14:textId="77777777" w:rsidR="0002089A" w:rsidRDefault="0002089A">
      <w:pPr>
        <w:rPr>
          <w:rFonts w:hint="eastAsia"/>
        </w:rPr>
      </w:pPr>
      <w:r>
        <w:rPr>
          <w:rFonts w:hint="eastAsia"/>
        </w:rPr>
        <w:t>SHANHE TONGZAI</w:t>
      </w:r>
    </w:p>
    <w:p w14:paraId="01C0293E" w14:textId="77777777" w:rsidR="0002089A" w:rsidRDefault="0002089A">
      <w:pPr>
        <w:rPr>
          <w:rFonts w:hint="eastAsia"/>
        </w:rPr>
      </w:pPr>
      <w:r>
        <w:rPr>
          <w:rFonts w:hint="eastAsia"/>
        </w:rPr>
        <w:t>在中国的壮丽山河之间，蕴含着无尽的故事和深厚的文化积淀。"山河同在"这四个字不仅仅是一种地理上的描述，它更是中华民族对自然与人文和谐共生的一种深刻理解。中国地大物博，从东到西、由南至北，每一寸土地都承载着不同的历史记忆和文化特色。当我们谈论起“山河”，我们谈论的是大自然赋予这片土地的雄伟与秀丽；当我们提及“同在”，表达的则是人类与自然环境之间的和谐共处。</w:t>
      </w:r>
    </w:p>
    <w:p w14:paraId="0925BCB9" w14:textId="77777777" w:rsidR="0002089A" w:rsidRDefault="0002089A">
      <w:pPr>
        <w:rPr>
          <w:rFonts w:hint="eastAsia"/>
        </w:rPr>
      </w:pPr>
    </w:p>
    <w:p w14:paraId="48A99378" w14:textId="77777777" w:rsidR="0002089A" w:rsidRDefault="0002089A">
      <w:pPr>
        <w:rPr>
          <w:rFonts w:hint="eastAsia"/>
        </w:rPr>
      </w:pPr>
      <w:r>
        <w:rPr>
          <w:rFonts w:hint="eastAsia"/>
        </w:rPr>
        <w:t>山水之美，中华之魂</w:t>
      </w:r>
    </w:p>
    <w:p w14:paraId="04152197" w14:textId="77777777" w:rsidR="0002089A" w:rsidRDefault="0002089A">
      <w:pPr>
        <w:rPr>
          <w:rFonts w:hint="eastAsia"/>
        </w:rPr>
      </w:pPr>
      <w:r>
        <w:rPr>
          <w:rFonts w:hint="eastAsia"/>
        </w:rPr>
        <w:t>中国的山水不仅以它们的美丽而闻名于世，更因为它们与中国传统文化紧密相连。自古以来，无数诗人画家为山水所倾倒，留下了数不清的艺术瑰宝。山水画作为中国传统绘画的重要组成部分，以其独特的艺术语言诠释了人与自然的关系。无论是王维笔下的静谧山水，还是范宽眼中那磅礴的山势，都展现了艺术家们对于自然界的崇敬之情。这种情感超越了时间与空间的限制，成为连接古今中外的一座桥梁。</w:t>
      </w:r>
    </w:p>
    <w:p w14:paraId="2301B40D" w14:textId="77777777" w:rsidR="0002089A" w:rsidRDefault="0002089A">
      <w:pPr>
        <w:rPr>
          <w:rFonts w:hint="eastAsia"/>
        </w:rPr>
      </w:pPr>
    </w:p>
    <w:p w14:paraId="2AA06606" w14:textId="77777777" w:rsidR="0002089A" w:rsidRDefault="0002089A">
      <w:pPr>
        <w:rPr>
          <w:rFonts w:hint="eastAsia"/>
        </w:rPr>
      </w:pPr>
      <w:r>
        <w:rPr>
          <w:rFonts w:hint="eastAsia"/>
        </w:rPr>
        <w:t>守护共同家园</w:t>
      </w:r>
    </w:p>
    <w:p w14:paraId="50929281" w14:textId="77777777" w:rsidR="0002089A" w:rsidRDefault="0002089A">
      <w:pPr>
        <w:rPr>
          <w:rFonts w:hint="eastAsia"/>
        </w:rPr>
      </w:pPr>
      <w:r>
        <w:rPr>
          <w:rFonts w:hint="eastAsia"/>
        </w:rPr>
        <w:t>面对快速发展的现代社会，“山河同在”的理念显得尤为重要。随着工业化进程加快以及城市扩张加剧，环境保护成为了我们必须面对的重大课题。中国政府一直致力于推动绿色发展模式，倡导低碳生活，并采取了一系列措施来保护生态环境。从植树造林到水资源管理，从大气污染防治到生物多样性保护，每一个行动都是为了确保我们的后代能够继续享受这片美丽的山河。公众环保意识也在不断提高，越来越多的人开始意识到自己是地球村的一员，应当承担起保护环境的责任。</w:t>
      </w:r>
    </w:p>
    <w:p w14:paraId="24EF9307" w14:textId="77777777" w:rsidR="0002089A" w:rsidRDefault="0002089A">
      <w:pPr>
        <w:rPr>
          <w:rFonts w:hint="eastAsia"/>
        </w:rPr>
      </w:pPr>
    </w:p>
    <w:p w14:paraId="0A04D043" w14:textId="77777777" w:rsidR="0002089A" w:rsidRDefault="0002089A">
      <w:pPr>
        <w:rPr>
          <w:rFonts w:hint="eastAsia"/>
        </w:rPr>
      </w:pPr>
      <w:r>
        <w:rPr>
          <w:rFonts w:hint="eastAsia"/>
        </w:rPr>
        <w:t>传承与发展并重</w:t>
      </w:r>
    </w:p>
    <w:p w14:paraId="208EE521" w14:textId="77777777" w:rsidR="0002089A" w:rsidRDefault="0002089A">
      <w:pPr>
        <w:rPr>
          <w:rFonts w:hint="eastAsia"/>
        </w:rPr>
      </w:pPr>
      <w:r>
        <w:rPr>
          <w:rFonts w:hint="eastAsia"/>
        </w:rPr>
        <w:t>在新的时代背景下，“山河同在”不仅意味着对自然美景的欣赏与保护，也象征着传统文化的传承与发展。近年来，随着国家对文化遗产保护工作的重视程度日益增加，许多古老的技艺得到了复兴，传统节日重新焕发生机，民俗活动更加丰富多彩。这些努力不仅促进了文化的交流与传播，也为经济发展带来了新的机遇。通过发展生态旅游、文化创意产业等方式，既能让更多人了解并爱上中国传统文化，又能实现经济效益和社会效益的双赢。</w:t>
      </w:r>
    </w:p>
    <w:p w14:paraId="7B145035" w14:textId="77777777" w:rsidR="0002089A" w:rsidRDefault="0002089A">
      <w:pPr>
        <w:rPr>
          <w:rFonts w:hint="eastAsia"/>
        </w:rPr>
      </w:pPr>
    </w:p>
    <w:p w14:paraId="5E5D8471" w14:textId="77777777" w:rsidR="0002089A" w:rsidRDefault="0002089A">
      <w:pPr>
        <w:rPr>
          <w:rFonts w:hint="eastAsia"/>
        </w:rPr>
      </w:pPr>
      <w:r>
        <w:rPr>
          <w:rFonts w:hint="eastAsia"/>
        </w:rPr>
        <w:t>展望未来，携手共进</w:t>
      </w:r>
    </w:p>
    <w:p w14:paraId="7F4C2017" w14:textId="77777777" w:rsidR="0002089A" w:rsidRDefault="0002089A">
      <w:pPr>
        <w:rPr>
          <w:rFonts w:hint="eastAsia"/>
        </w:rPr>
      </w:pPr>
      <w:r>
        <w:rPr>
          <w:rFonts w:hint="eastAsia"/>
        </w:rPr>
        <w:t>站在新的起点上，我们有理由相信，在全体中国人民共同努力下，“山河同在”的美好愿景将不断变为现实。只要我们坚持走可持续发展之路，尊重自然规律，发扬优秀传统文化，就一定能够让这片土地上的山河永远保持其原始的魅力，让子孙后代也能感受到那份来自大自然恩赐的美好。让我们一起为建设美丽中国贡献自己的力量吧！</w:t>
      </w:r>
    </w:p>
    <w:p w14:paraId="67756961" w14:textId="77777777" w:rsidR="0002089A" w:rsidRDefault="0002089A">
      <w:pPr>
        <w:rPr>
          <w:rFonts w:hint="eastAsia"/>
        </w:rPr>
      </w:pPr>
    </w:p>
    <w:p w14:paraId="4B5414C8" w14:textId="77777777" w:rsidR="0002089A" w:rsidRDefault="000208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CE7B8" w14:textId="1E58AF91" w:rsidR="00E26F99" w:rsidRDefault="00E26F99"/>
    <w:sectPr w:rsidR="00E26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99"/>
    <w:rsid w:val="0002089A"/>
    <w:rsid w:val="002D0BB4"/>
    <w:rsid w:val="00E2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8CCAC-FE2F-4F02-B8D0-57629070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