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6A702" w14:textId="77777777" w:rsidR="007F777C" w:rsidRDefault="007F777C">
      <w:pPr>
        <w:rPr>
          <w:rFonts w:hint="eastAsia"/>
        </w:rPr>
      </w:pPr>
      <w:r>
        <w:rPr>
          <w:rFonts w:hint="eastAsia"/>
        </w:rPr>
        <w:t>小羊mian mian叫的拼音</w:t>
      </w:r>
    </w:p>
    <w:p w14:paraId="46F349D5" w14:textId="77777777" w:rsidR="007F777C" w:rsidRDefault="007F777C">
      <w:pPr>
        <w:rPr>
          <w:rFonts w:hint="eastAsia"/>
        </w:rPr>
      </w:pPr>
      <w:r>
        <w:rPr>
          <w:rFonts w:hint="eastAsia"/>
        </w:rPr>
        <w:t>在汉语拼音中，“绵绵”被拼作“mián mián”。这两个字通常用来形容连续不断的声音或是柔软的事物，如云朵、棉花等。而当我们谈论到小羊的时候，这个词语便带上了生动的形象和声音。“绵绵”的发音轻柔且带有连续性，仿佛可以听到小羊那温柔而又持续不断的叫声。</w:t>
      </w:r>
    </w:p>
    <w:p w14:paraId="666C4FF0" w14:textId="77777777" w:rsidR="007F777C" w:rsidRDefault="007F777C">
      <w:pPr>
        <w:rPr>
          <w:rFonts w:hint="eastAsia"/>
        </w:rPr>
      </w:pPr>
    </w:p>
    <w:p w14:paraId="1223590E" w14:textId="77777777" w:rsidR="007F777C" w:rsidRDefault="007F777C">
      <w:pPr>
        <w:rPr>
          <w:rFonts w:hint="eastAsia"/>
        </w:rPr>
      </w:pPr>
      <w:r>
        <w:rPr>
          <w:rFonts w:hint="eastAsia"/>
        </w:rPr>
        <w:t>关于小羊的声音描述</w:t>
      </w:r>
    </w:p>
    <w:p w14:paraId="43A5C2A9" w14:textId="77777777" w:rsidR="007F777C" w:rsidRDefault="007F777C">
      <w:pPr>
        <w:rPr>
          <w:rFonts w:hint="eastAsia"/>
        </w:rPr>
      </w:pPr>
      <w:r>
        <w:rPr>
          <w:rFonts w:hint="eastAsia"/>
        </w:rPr>
        <w:t>小羊的声音是农场生活中不可或缺的一部分，它是一种能触动人心弦的声音。当小羊发出“mián mián”的叫声时，似乎是在与周围的环境对话，或者是在呼唤它的母亲。这种声音既不是非常响亮也不是特别微弱，而是恰到好处地融入了田园生活的背景音乐之中。对于许多人来说，尤其是孩子们，小羊的叫声代表着纯真与和平，是大自然赋予我们的美妙旋律之一。</w:t>
      </w:r>
    </w:p>
    <w:p w14:paraId="5BB434FB" w14:textId="77777777" w:rsidR="007F777C" w:rsidRDefault="007F777C">
      <w:pPr>
        <w:rPr>
          <w:rFonts w:hint="eastAsia"/>
        </w:rPr>
      </w:pPr>
    </w:p>
    <w:p w14:paraId="50FC2634" w14:textId="77777777" w:rsidR="007F777C" w:rsidRDefault="007F777C">
      <w:pPr>
        <w:rPr>
          <w:rFonts w:hint="eastAsia"/>
        </w:rPr>
      </w:pPr>
      <w:r>
        <w:rPr>
          <w:rFonts w:hint="eastAsia"/>
        </w:rPr>
        <w:t>小羊的生活习性和特点</w:t>
      </w:r>
    </w:p>
    <w:p w14:paraId="1CA043BC" w14:textId="77777777" w:rsidR="007F777C" w:rsidRDefault="007F777C">
      <w:pPr>
        <w:rPr>
          <w:rFonts w:hint="eastAsia"/>
        </w:rPr>
      </w:pPr>
      <w:r>
        <w:rPr>
          <w:rFonts w:hint="eastAsia"/>
        </w:rPr>
        <w:t>除了其迷人的叫声外，小羊还有许多其他吸引人的地方。它们属于群居动物，喜欢和其他同类一起生活，在群体中感到安全。小羊们一般吃草为生，它们用舌头将草卷入口中咀嚼。新生的小羊非常依赖母亲，随着成长逐渐学会独立觅食。小羊具有很强的好奇心，总是探索周围的新鲜事物，这使得它们成为了农场上最受欢迎的小居民之一。</w:t>
      </w:r>
    </w:p>
    <w:p w14:paraId="536BCFF6" w14:textId="77777777" w:rsidR="007F777C" w:rsidRDefault="007F777C">
      <w:pPr>
        <w:rPr>
          <w:rFonts w:hint="eastAsia"/>
        </w:rPr>
      </w:pPr>
    </w:p>
    <w:p w14:paraId="679E2FB7" w14:textId="77777777" w:rsidR="007F777C" w:rsidRDefault="007F777C">
      <w:pPr>
        <w:rPr>
          <w:rFonts w:hint="eastAsia"/>
        </w:rPr>
      </w:pPr>
      <w:r>
        <w:rPr>
          <w:rFonts w:hint="eastAsia"/>
        </w:rPr>
        <w:t>小羊在文化中的象征意义</w:t>
      </w:r>
    </w:p>
    <w:p w14:paraId="259DCF7C" w14:textId="77777777" w:rsidR="007F777C" w:rsidRDefault="007F777C">
      <w:pPr>
        <w:rPr>
          <w:rFonts w:hint="eastAsia"/>
        </w:rPr>
      </w:pPr>
      <w:r>
        <w:rPr>
          <w:rFonts w:hint="eastAsia"/>
        </w:rPr>
        <w:t>在中国文化和许多其他文化中，羊（包括小羊）都承载着丰富的象征意义。它们往往被视为温和、善良和纯洁的代表。在中国的农历中，羊年出生的人被认为性格温顺、富有同情心，并且善于社交。羊也是传统节日如春节或中秋节祭拜仪式上的重要元素，寓意吉祥如意。因此，“mián mián”的叫声不仅是自然界的音符，也成为了人类文化传承中的一部分。</w:t>
      </w:r>
    </w:p>
    <w:p w14:paraId="191610C1" w14:textId="77777777" w:rsidR="007F777C" w:rsidRDefault="007F777C">
      <w:pPr>
        <w:rPr>
          <w:rFonts w:hint="eastAsia"/>
        </w:rPr>
      </w:pPr>
    </w:p>
    <w:p w14:paraId="165FFE9A" w14:textId="77777777" w:rsidR="007F777C" w:rsidRDefault="007F777C">
      <w:pPr>
        <w:rPr>
          <w:rFonts w:hint="eastAsia"/>
        </w:rPr>
      </w:pPr>
      <w:r>
        <w:rPr>
          <w:rFonts w:hint="eastAsia"/>
        </w:rPr>
        <w:t>保护小羊及其栖息地的重要性</w:t>
      </w:r>
    </w:p>
    <w:p w14:paraId="7975CE15" w14:textId="77777777" w:rsidR="007F777C" w:rsidRDefault="007F777C">
      <w:pPr>
        <w:rPr>
          <w:rFonts w:hint="eastAsia"/>
        </w:rPr>
      </w:pPr>
      <w:r>
        <w:rPr>
          <w:rFonts w:hint="eastAsia"/>
        </w:rPr>
        <w:t>尽管小羊本身并不面临直接的生存威胁，但确保它们以及所有野生动物拥有健康的栖息地仍然是至关重要的。良好的生态环境能够支持更多种类的动植物共同繁荣发展。通过采取可持续发展的农业实践，比如轮牧和合理规划土地使用等方式，我们可以帮助维持这些美丽生物的家园，让未来世代也能享受到像小羊这样可爱的动物所带来的快乐。</w:t>
      </w:r>
    </w:p>
    <w:p w14:paraId="5A5437C8" w14:textId="77777777" w:rsidR="007F777C" w:rsidRDefault="007F777C">
      <w:pPr>
        <w:rPr>
          <w:rFonts w:hint="eastAsia"/>
        </w:rPr>
      </w:pPr>
    </w:p>
    <w:p w14:paraId="79C1CE35" w14:textId="77777777" w:rsidR="007F777C" w:rsidRDefault="007F77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E4595" w14:textId="6BECE2B3" w:rsidR="0083029C" w:rsidRDefault="0083029C"/>
    <w:sectPr w:rsidR="00830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9C"/>
    <w:rsid w:val="002D0BB4"/>
    <w:rsid w:val="007F777C"/>
    <w:rsid w:val="0083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39CEC-BA6F-477B-98F1-69398704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